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07A" w:rsidRDefault="00DB407A" w:rsidP="00252E9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B407A" w:rsidRDefault="00DB407A" w:rsidP="00252E9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B407A" w:rsidRPr="00355A48" w:rsidRDefault="00DB407A" w:rsidP="00DB407A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55A48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552450" cy="904875"/>
            <wp:effectExtent l="0" t="0" r="0" b="9525"/>
            <wp:docPr id="1" name="Рисунок 1" descr="Герб чб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 с короно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07A" w:rsidRPr="00355A48" w:rsidRDefault="00DB407A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A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ШЕГАРСКОГО РАЙОНА</w:t>
      </w:r>
    </w:p>
    <w:p w:rsidR="00DB407A" w:rsidRPr="00355A48" w:rsidRDefault="00DB407A" w:rsidP="00DB407A">
      <w:pPr>
        <w:spacing w:after="36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5A48">
        <w:rPr>
          <w:rFonts w:ascii="Times New Roman" w:eastAsia="Times New Roman" w:hAnsi="Times New Roman" w:cs="Times New Roman"/>
          <w:sz w:val="26"/>
          <w:szCs w:val="26"/>
          <w:lang w:eastAsia="ru-RU"/>
        </w:rPr>
        <w:t>ТОМСКОЙ ОБЛАСТИ</w:t>
      </w:r>
    </w:p>
    <w:p w:rsidR="00DB407A" w:rsidRPr="00355A48" w:rsidRDefault="00DB407A" w:rsidP="00DB407A">
      <w:pPr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proofErr w:type="gramStart"/>
      <w:r w:rsidRPr="00355A48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П</w:t>
      </w:r>
      <w:proofErr w:type="gramEnd"/>
      <w:r w:rsidRPr="00355A48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О С Т А Н О В Л Е Н И Е</w:t>
      </w:r>
    </w:p>
    <w:p w:rsidR="00DB407A" w:rsidRPr="00461BE2" w:rsidRDefault="00DB407A" w:rsidP="00DB407A">
      <w:pPr>
        <w:widowControl w:val="0"/>
        <w:tabs>
          <w:tab w:val="left" w:pos="7938"/>
        </w:tabs>
        <w:spacing w:after="10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30.12.2025</w:t>
      </w:r>
      <w:r w:rsidRPr="00355A4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920</w:t>
      </w:r>
    </w:p>
    <w:p w:rsidR="00DB407A" w:rsidRPr="00702CAD" w:rsidRDefault="00DB407A" w:rsidP="00DB407A">
      <w:pPr>
        <w:widowControl w:val="0"/>
        <w:tabs>
          <w:tab w:val="left" w:pos="7938"/>
        </w:tabs>
        <w:spacing w:after="36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CA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702CAD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702CAD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ельниково</w:t>
      </w:r>
    </w:p>
    <w:tbl>
      <w:tblPr>
        <w:tblW w:w="97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9747"/>
      </w:tblGrid>
      <w:tr w:rsidR="00DB407A" w:rsidRPr="00BE2E7E" w:rsidTr="00BD40C3">
        <w:trPr>
          <w:trHeight w:val="470"/>
        </w:trPr>
        <w:tc>
          <w:tcPr>
            <w:tcW w:w="9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B407A" w:rsidRPr="00BE2E7E" w:rsidRDefault="00DB407A" w:rsidP="00BD40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2E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Pr="00BE2E7E">
              <w:rPr>
                <w:rFonts w:ascii="Times New Roman" w:eastAsia="Times New Roman" w:hAnsi="Times New Roman" w:cs="Times New Roman"/>
                <w:sz w:val="28"/>
                <w:szCs w:val="28"/>
              </w:rPr>
              <w:t>Шегарского</w:t>
            </w:r>
            <w:proofErr w:type="spellEnd"/>
            <w:r w:rsidRPr="00BE2E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DB407A" w:rsidRPr="00BE2E7E" w:rsidRDefault="00DB407A" w:rsidP="00BD40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2E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22.01.2024г. № 21 «Об утверждении муниципальной программы </w:t>
            </w:r>
          </w:p>
          <w:p w:rsidR="00DB407A" w:rsidRPr="00BE2E7E" w:rsidRDefault="00DB407A" w:rsidP="00BD40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2E7E">
              <w:rPr>
                <w:rFonts w:ascii="Times New Roman" w:eastAsia="Times New Roman" w:hAnsi="Times New Roman" w:cs="Times New Roman"/>
                <w:sz w:val="28"/>
                <w:szCs w:val="28"/>
              </w:rPr>
              <w:t>«Охрана окружающей среды»</w:t>
            </w:r>
          </w:p>
          <w:p w:rsidR="00DB407A" w:rsidRPr="00BE2E7E" w:rsidRDefault="00DB407A" w:rsidP="00BD40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B407A" w:rsidRPr="00BE2E7E" w:rsidRDefault="00DB407A" w:rsidP="00DB40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постановлением Администрации </w:t>
      </w:r>
      <w:proofErr w:type="spellStart"/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Шегарского</w:t>
      </w:r>
      <w:proofErr w:type="spellEnd"/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14.10.2024 № 981 «Об утверждении Порядка принятия решений о разработке муниципальных программ муниципального образования «</w:t>
      </w:r>
      <w:proofErr w:type="spellStart"/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Шегарский</w:t>
      </w:r>
      <w:proofErr w:type="spellEnd"/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район», пунктом 2 статьи 179 Бюджетного кодекса Российской Федерации, на основании решения Думы </w:t>
      </w:r>
      <w:proofErr w:type="spellStart"/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Шегарского</w:t>
      </w:r>
      <w:proofErr w:type="spellEnd"/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24.12.2025 № 31 «О  бюджете муниципального образования  «</w:t>
      </w:r>
      <w:proofErr w:type="spellStart"/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Шегарский</w:t>
      </w:r>
      <w:proofErr w:type="spellEnd"/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Томской области» на 2026 год и плановый период 2027 и 2028 годов»,</w:t>
      </w:r>
      <w:proofErr w:type="gramEnd"/>
    </w:p>
    <w:p w:rsidR="00DB407A" w:rsidRPr="00BE2E7E" w:rsidRDefault="00DB407A" w:rsidP="00DB40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07A" w:rsidRPr="00702CAD" w:rsidRDefault="00DB407A" w:rsidP="00DB40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07A" w:rsidRPr="00702CAD" w:rsidRDefault="00DB407A" w:rsidP="00DB407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C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DB407A" w:rsidRPr="00702CAD" w:rsidRDefault="00DB407A" w:rsidP="00DB407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07A" w:rsidRPr="00BE2E7E" w:rsidRDefault="00DB407A" w:rsidP="00DB40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изменения в Приложение, утвержденное постановлением Администрации </w:t>
      </w:r>
      <w:proofErr w:type="spellStart"/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Шегарского</w:t>
      </w:r>
      <w:proofErr w:type="spellEnd"/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22.01.2024 г. № 21 «Об утверждении муниципальной программы «Охрана окружающей среды», изложив его в новой редакции</w:t>
      </w:r>
      <w:r w:rsidRPr="00BE2E7E">
        <w:rPr>
          <w:rFonts w:eastAsiaTheme="minorEastAsia"/>
          <w:sz w:val="28"/>
          <w:szCs w:val="28"/>
          <w:lang w:eastAsia="ru-RU"/>
        </w:rPr>
        <w:t xml:space="preserve">, </w:t>
      </w:r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постановлению.</w:t>
      </w:r>
    </w:p>
    <w:p w:rsidR="00DB407A" w:rsidRPr="00BE2E7E" w:rsidRDefault="00DB407A" w:rsidP="00DB40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E2E7E">
        <w:rPr>
          <w:rFonts w:ascii="Times New Roman" w:hAnsi="Times New Roman"/>
          <w:sz w:val="28"/>
          <w:szCs w:val="28"/>
        </w:rPr>
        <w:t>2. Настоящее постановление подлежит официальному опубликованию в газете «</w:t>
      </w:r>
      <w:proofErr w:type="spellStart"/>
      <w:r w:rsidRPr="00BE2E7E">
        <w:rPr>
          <w:rFonts w:ascii="Times New Roman" w:hAnsi="Times New Roman"/>
          <w:sz w:val="28"/>
          <w:szCs w:val="28"/>
        </w:rPr>
        <w:t>Шегарский</w:t>
      </w:r>
      <w:proofErr w:type="spellEnd"/>
      <w:r w:rsidRPr="00BE2E7E">
        <w:rPr>
          <w:rFonts w:ascii="Times New Roman" w:hAnsi="Times New Roman"/>
          <w:sz w:val="28"/>
          <w:szCs w:val="28"/>
        </w:rPr>
        <w:t xml:space="preserve"> вестник» и размещению на официальном сайте МКУ «Администрация </w:t>
      </w:r>
      <w:proofErr w:type="spellStart"/>
      <w:r w:rsidRPr="00BE2E7E">
        <w:rPr>
          <w:rFonts w:ascii="Times New Roman" w:hAnsi="Times New Roman"/>
          <w:sz w:val="28"/>
          <w:szCs w:val="28"/>
        </w:rPr>
        <w:t>Шегарского</w:t>
      </w:r>
      <w:proofErr w:type="spellEnd"/>
      <w:r w:rsidRPr="00BE2E7E">
        <w:rPr>
          <w:rFonts w:ascii="Times New Roman" w:hAnsi="Times New Roman"/>
          <w:sz w:val="28"/>
          <w:szCs w:val="28"/>
        </w:rPr>
        <w:t xml:space="preserve"> района».</w:t>
      </w:r>
    </w:p>
    <w:p w:rsidR="00DB407A" w:rsidRPr="00BE2E7E" w:rsidRDefault="00DB407A" w:rsidP="00DB40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BE2E7E">
        <w:rPr>
          <w:rFonts w:ascii="Times New Roman" w:hAnsi="Times New Roman"/>
          <w:sz w:val="28"/>
          <w:szCs w:val="28"/>
        </w:rPr>
        <w:t>3. Настоящее постановление вступает в силу со дня опубликования.</w:t>
      </w:r>
    </w:p>
    <w:p w:rsidR="00DB407A" w:rsidRPr="00BE2E7E" w:rsidRDefault="00DB407A" w:rsidP="00DB4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заместителя </w:t>
      </w:r>
    </w:p>
    <w:p w:rsidR="00DB407A" w:rsidRPr="00BE2E7E" w:rsidRDefault="00DB407A" w:rsidP="00DB407A">
      <w:pPr>
        <w:tabs>
          <w:tab w:val="left" w:pos="851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proofErr w:type="spellStart"/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Шегарского</w:t>
      </w:r>
      <w:proofErr w:type="spellEnd"/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по строительству, жизнеобеспечению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E7E">
        <w:rPr>
          <w:rFonts w:ascii="Times New Roman" w:eastAsia="Times New Roman" w:hAnsi="Times New Roman" w:cs="Times New Roman"/>
          <w:sz w:val="28"/>
          <w:szCs w:val="28"/>
          <w:lang w:eastAsia="ru-RU"/>
        </w:rPr>
        <w:t>и безопасности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B407A" w:rsidRPr="00BE2E7E" w:rsidRDefault="00DB407A" w:rsidP="00DB407A">
      <w:pPr>
        <w:tabs>
          <w:tab w:val="left" w:pos="851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07A" w:rsidRDefault="00DB407A" w:rsidP="00DB407A">
      <w:pPr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Pr="00702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02CAD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Шегарского</w:t>
      </w:r>
      <w:proofErr w:type="spellEnd"/>
      <w:r w:rsidRPr="00702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02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А.К.Михкельсон</w:t>
      </w:r>
      <w:proofErr w:type="spellEnd"/>
    </w:p>
    <w:p w:rsidR="00FD5636" w:rsidRDefault="00FD5636" w:rsidP="00DB407A">
      <w:pPr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5636" w:rsidRPr="00FD5636" w:rsidRDefault="00FD5636" w:rsidP="00DB407A">
      <w:pPr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Вайс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Ирина Николаевна</w:t>
      </w:r>
    </w:p>
    <w:p w:rsidR="00DB407A" w:rsidRDefault="00DB407A" w:rsidP="00252E9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52E9F" w:rsidRDefault="00252E9F" w:rsidP="00252E9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</w:t>
      </w:r>
      <w:r w:rsidR="00DB407A">
        <w:rPr>
          <w:rFonts w:ascii="Times New Roman" w:eastAsia="Times New Roman" w:hAnsi="Times New Roman" w:cs="Times New Roman"/>
          <w:lang w:eastAsia="ru-RU"/>
        </w:rPr>
        <w:t xml:space="preserve">                           </w:t>
      </w:r>
      <w:r w:rsidR="002E77C0">
        <w:rPr>
          <w:rFonts w:ascii="Times New Roman" w:eastAsia="Times New Roman" w:hAnsi="Times New Roman" w:cs="Times New Roman"/>
          <w:lang w:eastAsia="ru-RU"/>
        </w:rPr>
        <w:t xml:space="preserve">  </w:t>
      </w:r>
      <w:r w:rsidR="00C23094" w:rsidRPr="0084647A">
        <w:rPr>
          <w:rFonts w:ascii="Times New Roman" w:eastAsia="Times New Roman" w:hAnsi="Times New Roman" w:cs="Times New Roman"/>
          <w:lang w:eastAsia="ru-RU"/>
        </w:rPr>
        <w:t>Приложение</w:t>
      </w:r>
      <w:r w:rsidR="00B72371">
        <w:rPr>
          <w:rFonts w:ascii="Times New Roman" w:eastAsia="Times New Roman" w:hAnsi="Times New Roman" w:cs="Times New Roman"/>
          <w:lang w:eastAsia="ru-RU"/>
        </w:rPr>
        <w:t xml:space="preserve"> </w:t>
      </w:r>
      <w:r w:rsidR="00C23094" w:rsidRPr="0084647A">
        <w:rPr>
          <w:rFonts w:ascii="Times New Roman" w:eastAsia="Times New Roman" w:hAnsi="Times New Roman" w:cs="Times New Roman"/>
          <w:lang w:eastAsia="ru-RU"/>
        </w:rPr>
        <w:t>к постановлению</w:t>
      </w:r>
    </w:p>
    <w:p w:rsidR="00C23094" w:rsidRPr="0084647A" w:rsidRDefault="00C23094" w:rsidP="00252E9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647A">
        <w:rPr>
          <w:rFonts w:ascii="Times New Roman" w:eastAsia="Times New Roman" w:hAnsi="Times New Roman" w:cs="Times New Roman"/>
          <w:lang w:eastAsia="ru-RU"/>
        </w:rPr>
        <w:t xml:space="preserve"> </w:t>
      </w:r>
      <w:r w:rsidR="00252E9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</w:t>
      </w:r>
      <w:r w:rsidR="00B72371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="002E77C0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84647A">
        <w:rPr>
          <w:rFonts w:ascii="Times New Roman" w:eastAsia="Times New Roman" w:hAnsi="Times New Roman" w:cs="Times New Roman"/>
          <w:lang w:eastAsia="ru-RU"/>
        </w:rPr>
        <w:t xml:space="preserve">администрации </w:t>
      </w:r>
      <w:proofErr w:type="spellStart"/>
      <w:r w:rsidRPr="0084647A">
        <w:rPr>
          <w:rFonts w:ascii="Times New Roman" w:eastAsia="Times New Roman" w:hAnsi="Times New Roman" w:cs="Times New Roman"/>
          <w:lang w:eastAsia="ru-RU"/>
        </w:rPr>
        <w:t>Шегарского</w:t>
      </w:r>
      <w:proofErr w:type="spellEnd"/>
      <w:r w:rsidRPr="0084647A">
        <w:rPr>
          <w:rFonts w:ascii="Times New Roman" w:eastAsia="Times New Roman" w:hAnsi="Times New Roman" w:cs="Times New Roman"/>
          <w:lang w:eastAsia="ru-RU"/>
        </w:rPr>
        <w:t xml:space="preserve"> района </w:t>
      </w:r>
    </w:p>
    <w:p w:rsidR="00C23094" w:rsidRPr="0084647A" w:rsidRDefault="00252E9F" w:rsidP="00252E9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846B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</w:t>
      </w:r>
      <w:r w:rsidR="00A57987" w:rsidRPr="007846B2">
        <w:rPr>
          <w:rFonts w:ascii="Times New Roman" w:eastAsia="Times New Roman" w:hAnsi="Times New Roman" w:cs="Times New Roman"/>
          <w:lang w:eastAsia="ru-RU"/>
        </w:rPr>
        <w:t xml:space="preserve">                    </w:t>
      </w:r>
      <w:r w:rsidR="00C23094" w:rsidRPr="007846B2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A57987" w:rsidRPr="007846B2">
        <w:rPr>
          <w:rFonts w:ascii="Times New Roman" w:eastAsia="Times New Roman" w:hAnsi="Times New Roman" w:cs="Times New Roman"/>
          <w:lang w:eastAsia="ru-RU"/>
        </w:rPr>
        <w:t>30.12.2025</w:t>
      </w:r>
      <w:r w:rsidR="00A57987">
        <w:rPr>
          <w:rFonts w:ascii="Times New Roman" w:eastAsia="Times New Roman" w:hAnsi="Times New Roman" w:cs="Times New Roman"/>
          <w:lang w:eastAsia="ru-RU"/>
        </w:rPr>
        <w:t xml:space="preserve"> №</w:t>
      </w:r>
      <w:r w:rsidR="007846B2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7987">
        <w:rPr>
          <w:rFonts w:ascii="Times New Roman" w:eastAsia="Times New Roman" w:hAnsi="Times New Roman" w:cs="Times New Roman"/>
          <w:lang w:eastAsia="ru-RU"/>
        </w:rPr>
        <w:t>920</w:t>
      </w:r>
    </w:p>
    <w:p w:rsidR="00252E9F" w:rsidRDefault="00252E9F" w:rsidP="00252E9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</w:t>
      </w:r>
      <w:r w:rsidR="002E77C0">
        <w:rPr>
          <w:rFonts w:ascii="Times New Roman" w:eastAsia="Times New Roman" w:hAnsi="Times New Roman" w:cs="Times New Roman"/>
          <w:lang w:eastAsia="ru-RU"/>
        </w:rPr>
        <w:t xml:space="preserve">                             </w:t>
      </w:r>
      <w:r w:rsidR="00A80960" w:rsidRPr="0084647A">
        <w:rPr>
          <w:rFonts w:ascii="Times New Roman" w:eastAsia="Times New Roman" w:hAnsi="Times New Roman" w:cs="Times New Roman"/>
          <w:lang w:eastAsia="ru-RU"/>
        </w:rPr>
        <w:t>Приложение</w:t>
      </w:r>
      <w:r w:rsidR="00B72371">
        <w:rPr>
          <w:rFonts w:ascii="Times New Roman" w:eastAsia="Times New Roman" w:hAnsi="Times New Roman" w:cs="Times New Roman"/>
          <w:lang w:eastAsia="ru-RU"/>
        </w:rPr>
        <w:t xml:space="preserve"> </w:t>
      </w:r>
      <w:r w:rsidR="00A80960" w:rsidRPr="0084647A">
        <w:rPr>
          <w:rFonts w:ascii="Times New Roman" w:eastAsia="Times New Roman" w:hAnsi="Times New Roman" w:cs="Times New Roman"/>
          <w:lang w:eastAsia="ru-RU"/>
        </w:rPr>
        <w:t>к постановлению</w:t>
      </w:r>
    </w:p>
    <w:p w:rsidR="00A80960" w:rsidRPr="0084647A" w:rsidRDefault="00252E9F" w:rsidP="00252E9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</w:t>
      </w:r>
      <w:r w:rsidR="00A80960" w:rsidRPr="0084647A">
        <w:rPr>
          <w:rFonts w:ascii="Times New Roman" w:eastAsia="Times New Roman" w:hAnsi="Times New Roman" w:cs="Times New Roman"/>
          <w:lang w:eastAsia="ru-RU"/>
        </w:rPr>
        <w:t xml:space="preserve"> администрации </w:t>
      </w:r>
      <w:proofErr w:type="spellStart"/>
      <w:r w:rsidR="00A80960" w:rsidRPr="0084647A">
        <w:rPr>
          <w:rFonts w:ascii="Times New Roman" w:eastAsia="Times New Roman" w:hAnsi="Times New Roman" w:cs="Times New Roman"/>
          <w:lang w:eastAsia="ru-RU"/>
        </w:rPr>
        <w:t>Шегарского</w:t>
      </w:r>
      <w:proofErr w:type="spellEnd"/>
      <w:r w:rsidR="00A80960" w:rsidRPr="0084647A">
        <w:rPr>
          <w:rFonts w:ascii="Times New Roman" w:eastAsia="Times New Roman" w:hAnsi="Times New Roman" w:cs="Times New Roman"/>
          <w:lang w:eastAsia="ru-RU"/>
        </w:rPr>
        <w:t xml:space="preserve"> района </w:t>
      </w:r>
    </w:p>
    <w:p w:rsidR="00A80960" w:rsidRPr="0084647A" w:rsidRDefault="00252E9F" w:rsidP="00252E9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</w:t>
      </w:r>
      <w:r w:rsidR="002E77C0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A80960" w:rsidRPr="0084647A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FD35D1">
        <w:rPr>
          <w:rFonts w:ascii="Times New Roman" w:eastAsia="Times New Roman" w:hAnsi="Times New Roman" w:cs="Times New Roman"/>
          <w:lang w:eastAsia="ru-RU"/>
        </w:rPr>
        <w:t>22.01.2024 №21</w:t>
      </w:r>
    </w:p>
    <w:p w:rsidR="00C23094" w:rsidRPr="00C23094" w:rsidRDefault="00C23094" w:rsidP="00C2309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МУНИЦИПАЛЬНОЙ ПРОГРАММЫ</w:t>
      </w: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230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«Охрана окружающей среды»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7"/>
        <w:gridCol w:w="1559"/>
        <w:gridCol w:w="567"/>
        <w:gridCol w:w="709"/>
        <w:gridCol w:w="567"/>
        <w:gridCol w:w="709"/>
        <w:gridCol w:w="141"/>
        <w:gridCol w:w="851"/>
        <w:gridCol w:w="142"/>
        <w:gridCol w:w="708"/>
        <w:gridCol w:w="284"/>
        <w:gridCol w:w="709"/>
        <w:gridCol w:w="141"/>
        <w:gridCol w:w="851"/>
      </w:tblGrid>
      <w:tr w:rsidR="00C23094" w:rsidRPr="00C23094" w:rsidTr="00C23094">
        <w:trPr>
          <w:trHeight w:val="669"/>
        </w:trPr>
        <w:tc>
          <w:tcPr>
            <w:tcW w:w="2047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938" w:type="dxa"/>
            <w:gridSpan w:val="1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Муниципальная программа «Охрана окружающей среды»</w:t>
            </w:r>
          </w:p>
        </w:tc>
      </w:tr>
      <w:tr w:rsidR="00C23094" w:rsidRPr="00C23094" w:rsidTr="00C23094">
        <w:tc>
          <w:tcPr>
            <w:tcW w:w="2047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7938" w:type="dxa"/>
            <w:gridSpan w:val="13"/>
            <w:vAlign w:val="center"/>
          </w:tcPr>
          <w:p w:rsidR="00C23094" w:rsidRPr="00C23094" w:rsidRDefault="00C23094" w:rsidP="007F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по </w:t>
            </w:r>
            <w:r w:rsid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строительству, жизнеобеспечению</w:t>
            </w: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безопасности</w:t>
            </w:r>
          </w:p>
        </w:tc>
      </w:tr>
      <w:tr w:rsidR="00C23094" w:rsidRPr="00C23094" w:rsidTr="00C23094">
        <w:tblPrEx>
          <w:tblBorders>
            <w:insideH w:val="nil"/>
          </w:tblBorders>
        </w:tblPrEx>
        <w:tc>
          <w:tcPr>
            <w:tcW w:w="2047" w:type="dxa"/>
            <w:tcBorders>
              <w:top w:val="nil"/>
              <w:bottom w:val="nil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938" w:type="dxa"/>
            <w:gridSpan w:val="13"/>
            <w:tcBorders>
              <w:top w:val="nil"/>
              <w:bottom w:val="nil"/>
            </w:tcBorders>
            <w:vAlign w:val="center"/>
          </w:tcPr>
          <w:p w:rsidR="00C23094" w:rsidRPr="00C23094" w:rsidRDefault="00C23094" w:rsidP="007F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по ЖКХ и экологии отдела </w:t>
            </w:r>
            <w:r w:rsid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ЖКХ и безопасности</w:t>
            </w: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c>
          <w:tcPr>
            <w:tcW w:w="2047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мероприятий муниципальной программы</w:t>
            </w:r>
          </w:p>
        </w:tc>
        <w:tc>
          <w:tcPr>
            <w:tcW w:w="7938" w:type="dxa"/>
            <w:gridSpan w:val="13"/>
            <w:vAlign w:val="center"/>
          </w:tcPr>
          <w:p w:rsidR="00C23094" w:rsidRPr="00C23094" w:rsidRDefault="00C23094" w:rsidP="005A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="005A3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="005A3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органы местного самоуправления поселений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(по согласованию), иные органы и организации (по согласованию), участвующие в реализации мероприятий Муниципальной программы</w:t>
            </w:r>
          </w:p>
        </w:tc>
      </w:tr>
      <w:tr w:rsidR="002B294D" w:rsidRPr="00C23094" w:rsidTr="00C23094">
        <w:tc>
          <w:tcPr>
            <w:tcW w:w="2047" w:type="dxa"/>
            <w:vAlign w:val="center"/>
          </w:tcPr>
          <w:p w:rsidR="002B294D" w:rsidRPr="00C23094" w:rsidRDefault="002B294D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социально-экономического развития </w:t>
            </w:r>
            <w:proofErr w:type="spellStart"/>
            <w:r w:rsidRPr="002B2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2B2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на реализацию которой направлена муниципальная программа</w:t>
            </w:r>
          </w:p>
        </w:tc>
        <w:tc>
          <w:tcPr>
            <w:tcW w:w="7938" w:type="dxa"/>
            <w:gridSpan w:val="13"/>
            <w:vAlign w:val="center"/>
          </w:tcPr>
          <w:p w:rsidR="002B294D" w:rsidRPr="00C23094" w:rsidRDefault="002B294D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использование природного капитала</w:t>
            </w:r>
          </w:p>
        </w:tc>
      </w:tr>
      <w:tr w:rsidR="00C23094" w:rsidRPr="00C23094" w:rsidTr="00C23094">
        <w:tc>
          <w:tcPr>
            <w:tcW w:w="2047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938" w:type="dxa"/>
            <w:gridSpan w:val="13"/>
            <w:vAlign w:val="center"/>
          </w:tcPr>
          <w:p w:rsidR="007F4A72" w:rsidRPr="00C23094" w:rsidRDefault="00C23094" w:rsidP="002B29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благоприятной окружающей среды и нормализация экологической обстановки на территории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c>
          <w:tcPr>
            <w:tcW w:w="2047" w:type="dxa"/>
            <w:vMerge w:val="restart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показателя, единица измерения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знач. показателя 2023 г.</w:t>
            </w:r>
          </w:p>
        </w:tc>
        <w:tc>
          <w:tcPr>
            <w:tcW w:w="4536" w:type="dxa"/>
            <w:gridSpan w:val="9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</w:t>
            </w:r>
          </w:p>
        </w:tc>
      </w:tr>
      <w:tr w:rsidR="00C23094" w:rsidRPr="00C23094" w:rsidTr="00C23094">
        <w:tc>
          <w:tcPr>
            <w:tcW w:w="2047" w:type="dxa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993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ериод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ериод</w:t>
            </w:r>
            <w:proofErr w:type="spellEnd"/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2028 г.</w:t>
            </w:r>
          </w:p>
        </w:tc>
      </w:tr>
      <w:tr w:rsidR="00C23094" w:rsidRPr="00C23094" w:rsidTr="00C23094">
        <w:trPr>
          <w:trHeight w:val="1022"/>
        </w:trPr>
        <w:tc>
          <w:tcPr>
            <w:tcW w:w="2047" w:type="dxa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мер, направленных на снижение негативного воздействия отходов на окружающую среду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C23094" w:rsidRPr="00C23094" w:rsidRDefault="007F4A72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B72371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A322F" w:rsidRPr="00C23094" w:rsidTr="008A5E42">
        <w:trPr>
          <w:trHeight w:val="1150"/>
        </w:trPr>
        <w:tc>
          <w:tcPr>
            <w:tcW w:w="2047" w:type="dxa"/>
            <w:vMerge/>
          </w:tcPr>
          <w:p w:rsidR="005A322F" w:rsidRPr="00C23094" w:rsidRDefault="005A322F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5A322F" w:rsidRPr="00C23094" w:rsidRDefault="005A322F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мер, направленных на улучшение сан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итарно-экологического состояния</w:t>
            </w:r>
          </w:p>
        </w:tc>
        <w:tc>
          <w:tcPr>
            <w:tcW w:w="1276" w:type="dxa"/>
            <w:gridSpan w:val="2"/>
            <w:vAlign w:val="center"/>
          </w:tcPr>
          <w:p w:rsidR="005A322F" w:rsidRPr="00C23094" w:rsidRDefault="005A322F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5A322F" w:rsidRPr="00C23094" w:rsidRDefault="005A322F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5A322F" w:rsidRPr="00C23094" w:rsidRDefault="005A322F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5A322F" w:rsidRPr="00C23094" w:rsidRDefault="005A322F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5A322F" w:rsidRPr="00C23094" w:rsidRDefault="005A322F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5A322F" w:rsidRPr="00C23094" w:rsidRDefault="005A322F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2047" w:type="dxa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938" w:type="dxa"/>
            <w:gridSpan w:val="13"/>
            <w:tcBorders>
              <w:bottom w:val="single" w:sz="4" w:space="0" w:color="auto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 Организация мер, направленных на снижение негативного воздействия отходов на окружающую среду;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 Организация мер, направленных на улучшение санитарно-экологического состояния</w:t>
            </w:r>
            <w:r w:rsidR="00ED3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23094" w:rsidRPr="00C23094" w:rsidTr="00C23094">
        <w:tc>
          <w:tcPr>
            <w:tcW w:w="2047" w:type="dxa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7938" w:type="dxa"/>
            <w:gridSpan w:val="13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2024 - 2026 годы с прогнозом на 2027 и 2028 годы</w:t>
            </w:r>
          </w:p>
        </w:tc>
      </w:tr>
      <w:tr w:rsidR="00C23094" w:rsidRPr="00C23094" w:rsidTr="00C23094">
        <w:tc>
          <w:tcPr>
            <w:tcW w:w="2047" w:type="dxa"/>
            <w:vMerge w:val="restart"/>
            <w:tcBorders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источники финансирования муниципальной программы (с детализацией по годам реализации, тыс. рублей)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2025 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ериод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ериод</w:t>
            </w:r>
            <w:proofErr w:type="spellEnd"/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2028 </w:t>
            </w:r>
          </w:p>
        </w:tc>
      </w:tr>
      <w:tr w:rsidR="00C23094" w:rsidRPr="00C23094" w:rsidTr="00C23094">
        <w:tc>
          <w:tcPr>
            <w:tcW w:w="2047" w:type="dxa"/>
            <w:vMerge/>
            <w:tcBorders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23094" w:rsidRPr="00C23094" w:rsidRDefault="00C23094" w:rsidP="00C23094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2047" w:type="dxa"/>
            <w:vMerge/>
            <w:tcBorders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23094" w:rsidRPr="00C23094" w:rsidRDefault="00C23094" w:rsidP="00C23094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областной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12074,452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2747,75248</w:t>
            </w:r>
          </w:p>
        </w:tc>
        <w:tc>
          <w:tcPr>
            <w:tcW w:w="1134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9326,70</w:t>
            </w:r>
          </w:p>
        </w:tc>
        <w:tc>
          <w:tcPr>
            <w:tcW w:w="992" w:type="dxa"/>
            <w:gridSpan w:val="2"/>
            <w:vAlign w:val="center"/>
          </w:tcPr>
          <w:p w:rsidR="00C23094" w:rsidRPr="001A6585" w:rsidRDefault="00B8116C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5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7215,200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2047" w:type="dxa"/>
            <w:vMerge/>
            <w:tcBorders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23094" w:rsidRPr="00C23094" w:rsidRDefault="00C23094" w:rsidP="00C23094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местный  бюджет  (прогноз) 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991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991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</w:t>
            </w:r>
            <w:r w:rsidR="00991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31752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378,31752</w:t>
            </w:r>
          </w:p>
        </w:tc>
        <w:tc>
          <w:tcPr>
            <w:tcW w:w="1134" w:type="dxa"/>
            <w:gridSpan w:val="3"/>
            <w:vAlign w:val="center"/>
          </w:tcPr>
          <w:p w:rsidR="00C23094" w:rsidRPr="00C23094" w:rsidRDefault="0099180E" w:rsidP="001D1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1D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 w:rsidR="00C23094"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1D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gridSpan w:val="2"/>
            <w:vAlign w:val="center"/>
          </w:tcPr>
          <w:p w:rsidR="00FD35D1" w:rsidRPr="001A6585" w:rsidRDefault="00FD35D1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23094" w:rsidRPr="001A6585" w:rsidRDefault="00B8116C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5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3D3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  <w:p w:rsidR="00E00C0A" w:rsidRPr="001A6585" w:rsidRDefault="00E00C0A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2047" w:type="dxa"/>
            <w:vMerge/>
            <w:tcBorders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23094" w:rsidRPr="00C23094" w:rsidRDefault="00C23094" w:rsidP="00C230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внебюджетные источники </w:t>
            </w:r>
          </w:p>
          <w:p w:rsidR="00C23094" w:rsidRPr="00C23094" w:rsidRDefault="00C23094" w:rsidP="00C230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(по согласованию) </w:t>
            </w:r>
          </w:p>
          <w:p w:rsidR="00C23094" w:rsidRPr="00C23094" w:rsidRDefault="00C23094" w:rsidP="00C230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(прогноз) 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vAlign w:val="center"/>
          </w:tcPr>
          <w:p w:rsidR="00C23094" w:rsidRPr="001A6585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5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23094" w:rsidRPr="00C23094" w:rsidTr="00C23094">
        <w:tblPrEx>
          <w:tblBorders>
            <w:insideH w:val="nil"/>
          </w:tblBorders>
        </w:tblPrEx>
        <w:tc>
          <w:tcPr>
            <w:tcW w:w="2047" w:type="dxa"/>
            <w:vMerge/>
            <w:tcBorders>
              <w:bottom w:val="single" w:sz="4" w:space="0" w:color="auto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proofErr w:type="spellStart"/>
            <w:r w:rsidRPr="00C23094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Всего</w:t>
            </w:r>
            <w:proofErr w:type="spellEnd"/>
            <w:r w:rsidR="00AE20E1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C23094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п</w:t>
            </w:r>
            <w:r w:rsidR="00AE20E1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о </w:t>
            </w:r>
            <w:proofErr w:type="spellStart"/>
            <w:r w:rsidRPr="00C23094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источникам</w:t>
            </w:r>
            <w:proofErr w:type="spellEnd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C23094" w:rsidRPr="00C23094" w:rsidRDefault="00252E9F" w:rsidP="001D1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15501,769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C23094" w:rsidRPr="00C23094" w:rsidRDefault="009653BF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3126,069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1D1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1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1D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C23094" w:rsidRPr="001A6585" w:rsidRDefault="003D30F2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7595</w:t>
            </w:r>
            <w:r w:rsidR="00B8116C" w:rsidRPr="001A65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</w:pPr>
    </w:p>
    <w:p w:rsid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A322F" w:rsidRDefault="005A322F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A322F" w:rsidRDefault="005A322F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A322F" w:rsidRDefault="005A322F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A322F" w:rsidRDefault="005A322F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A322F" w:rsidRDefault="005A322F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A322F" w:rsidRDefault="005A322F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A322F" w:rsidRDefault="005A322F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A322F" w:rsidRPr="00C23094" w:rsidRDefault="005A322F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23094" w:rsidRPr="00C23094" w:rsidRDefault="00C23094" w:rsidP="0084647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D3F35" w:rsidRDefault="00ED3F35" w:rsidP="00C2309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696495" w:rsidP="00C2309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</w:t>
      </w:r>
      <w:r w:rsidR="00C23094"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ЕНЬ СТРУКТУРНЫХ ЭЛЕМЕНТОВ МУНИЦИПАЛЬНОЙ ПРОГРАММЫ </w:t>
      </w:r>
    </w:p>
    <w:p w:rsidR="00C23094" w:rsidRPr="00C23094" w:rsidRDefault="00C23094" w:rsidP="00C23094">
      <w:pPr>
        <w:spacing w:after="1" w:line="259" w:lineRule="auto"/>
        <w:ind w:hanging="1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3544"/>
        <w:gridCol w:w="3119"/>
      </w:tblGrid>
      <w:tr w:rsidR="00C23094" w:rsidRPr="00C23094" w:rsidTr="00C23094">
        <w:tc>
          <w:tcPr>
            <w:tcW w:w="346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Структурный элемент</w:t>
            </w:r>
          </w:p>
        </w:tc>
        <w:tc>
          <w:tcPr>
            <w:tcW w:w="354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1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C23094" w:rsidRPr="00C23094" w:rsidTr="00C23094">
        <w:tc>
          <w:tcPr>
            <w:tcW w:w="10127" w:type="dxa"/>
            <w:gridSpan w:val="3"/>
            <w:vAlign w:val="center"/>
          </w:tcPr>
          <w:p w:rsidR="00C23094" w:rsidRPr="00C23094" w:rsidRDefault="00C23094" w:rsidP="00AA29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Комплекс процессных мероприятий  "Организация мер, направленных на снижение негативного воздействия отходов на окружающую среду"</w:t>
            </w:r>
          </w:p>
        </w:tc>
      </w:tr>
      <w:tr w:rsidR="00C23094" w:rsidRPr="00C23094" w:rsidTr="00C23094">
        <w:tc>
          <w:tcPr>
            <w:tcW w:w="10127" w:type="dxa"/>
            <w:gridSpan w:val="3"/>
          </w:tcPr>
          <w:p w:rsidR="00C23094" w:rsidRPr="00C23094" w:rsidRDefault="00C23094" w:rsidP="00122D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комплекса процессных мероприятий – отдел </w:t>
            </w:r>
            <w:r w:rsidR="00122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ЖКХ и безопасности</w:t>
            </w: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c>
          <w:tcPr>
            <w:tcW w:w="346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мер, направленных на снижение негативного воздействия отходов на окружающую среду</w:t>
            </w:r>
          </w:p>
        </w:tc>
        <w:tc>
          <w:tcPr>
            <w:tcW w:w="354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населения  охваченного системой сбора и вывоза ТКО, увеличение количества обустроенных мест (площадок) накопления ТКО, увеличение количества ликвидированных свалок несанкционированного складирования отходов</w:t>
            </w:r>
          </w:p>
        </w:tc>
        <w:tc>
          <w:tcPr>
            <w:tcW w:w="3119" w:type="dxa"/>
          </w:tcPr>
          <w:p w:rsidR="00C23094" w:rsidRPr="00C23094" w:rsidRDefault="007F4A72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мер, направленных на снижение негативного воздействия отходов на окружающую среду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23094" w:rsidRPr="00C23094" w:rsidTr="00C23094">
        <w:tc>
          <w:tcPr>
            <w:tcW w:w="10127" w:type="dxa"/>
            <w:gridSpan w:val="3"/>
            <w:vAlign w:val="center"/>
          </w:tcPr>
          <w:p w:rsidR="00C23094" w:rsidRPr="00C23094" w:rsidRDefault="00C23094" w:rsidP="00AA29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Комплекс процессных мероприятий  "Организация мер, направленных на улучшение санитарно-экологического состояния"</w:t>
            </w:r>
          </w:p>
        </w:tc>
      </w:tr>
      <w:tr w:rsidR="00C23094" w:rsidRPr="00C23094" w:rsidTr="00C23094">
        <w:tc>
          <w:tcPr>
            <w:tcW w:w="10127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комплекса процессных мероприятий – </w:t>
            </w:r>
            <w:r w:rsidR="00122D31" w:rsidRPr="00122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 и безопасности</w:t>
            </w: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rPr>
          <w:trHeight w:val="1656"/>
        </w:trPr>
        <w:tc>
          <w:tcPr>
            <w:tcW w:w="346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мер, направленных на улучшение санитарно-экологического состояния</w:t>
            </w:r>
          </w:p>
        </w:tc>
        <w:tc>
          <w:tcPr>
            <w:tcW w:w="3544" w:type="dxa"/>
          </w:tcPr>
          <w:p w:rsidR="00ED3F35" w:rsidRDefault="00C23094" w:rsidP="00ED3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рейдов по выявлению несанкционированных свалок, увеличение количества мероприятий  по благоустройству</w:t>
            </w:r>
          </w:p>
          <w:p w:rsidR="00ED3F35" w:rsidRPr="00ED3F35" w:rsidRDefault="00ED3F35" w:rsidP="00ED3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месячников по благоустройству населенных</w:t>
            </w:r>
          </w:p>
          <w:p w:rsidR="00C23094" w:rsidRPr="00C23094" w:rsidRDefault="00ED3F35" w:rsidP="00ED3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пунктов</w:t>
            </w:r>
          </w:p>
        </w:tc>
        <w:tc>
          <w:tcPr>
            <w:tcW w:w="3119" w:type="dxa"/>
            <w:vAlign w:val="center"/>
          </w:tcPr>
          <w:p w:rsidR="00C23094" w:rsidRPr="00C23094" w:rsidRDefault="007F4A72" w:rsidP="007F4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мер, направленных на улучшение санитарно-экологического состояния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23094" w:rsidRPr="00C23094" w:rsidRDefault="00C23094" w:rsidP="00C2309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ТЕКУЩЕГО СОСТОЯНИЯ СФЕРЫ РЕАЛИЗАЦИИ МУНИЦИПАЛЬНОЙ ПРОГРАММЫ, В ТОМ ЧИСЛЕ ОСНОВНЫЕ ПРОБЛЕМЫ УКАЗАННОЙ СФЕРЫ И ПРОГНОЗ ЕЕ РАЗВИТИЯ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proofErr w:type="gram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Предлагаемая муниципальная программа «Охрана окружающей среды» (далее по тексту – Программа) разработана с целью комплексного решения основных направлений экологической политики района в соответствии со статьей 14,15 Федерального закона от 06.10.2003 №131-ФЗ «Об общих принципах организации местного самоуправления в Российской Федерации», на основании постановления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от 28.07.2014г. №883 «Об утверждении Порядка  принятия решений о разработке муниципальных программ Муниципального образования</w:t>
      </w:r>
      <w:proofErr w:type="gram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«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Шегарский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район», их формирования и реализации».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Природоохранные полномочия муниципального района установлены экологическим законодательством. Статьи 7, 10 Федерального закона "Об охране окружающей среды", и 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lastRenderedPageBreak/>
        <w:t>статья 15 Федерального закона</w:t>
      </w:r>
      <w:proofErr w:type="gram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"О</w:t>
      </w:r>
      <w:proofErr w:type="gram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б общих принципах организации местного самоуправления в Российской Федерации" определяют перечень вопросов местного значения в области охраны окружающей среды:</w:t>
      </w:r>
    </w:p>
    <w:p w:rsidR="00C23094" w:rsidRPr="00C23094" w:rsidRDefault="00C23094" w:rsidP="00C2309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участие в организации деятельности по обработке, утилизации, обезвреживанию и захоронению твердых коммунальных отходов на территории района;</w:t>
      </w:r>
    </w:p>
    <w:p w:rsidR="00C23094" w:rsidRPr="00C23094" w:rsidRDefault="00C23094" w:rsidP="00C2309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- организация мероприятий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межпоселенческого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характера по охране окружающей среды;</w:t>
      </w:r>
    </w:p>
    <w:p w:rsidR="00C23094" w:rsidRPr="00C23094" w:rsidRDefault="00C23094" w:rsidP="00C2309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экологическое просвещение и информирование.</w:t>
      </w:r>
    </w:p>
    <w:p w:rsidR="005A322F" w:rsidRPr="00C23094" w:rsidRDefault="005A322F" w:rsidP="005A3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Шегарский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 сталкивается с экологическими проблемами типичными для многих районов Томской области. Одной из серьезных экологических проблем в районе остается проблема сбора и вывоза твердых бытовых отходов. Нерешенность вопроса сбора и вывоза твердых отходов приводит к увеличению их объемов, размеров занимаемой ими территории, росту числа несанкционированных свалок, интенсивному загрязнению почвы, поверхностных водоемов и подземных вод, атмосферного воздуха.</w:t>
      </w:r>
    </w:p>
    <w:p w:rsidR="005A322F" w:rsidRPr="00C23094" w:rsidRDefault="005A322F" w:rsidP="005A3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Формирование экологической культуры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населения, 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являются залогом ответственного отношения граждан к окружающей среде. При этом без информирования населения обо всех аспектах охраны окружающей среды и рационального природопользования, без реализации права граждан на получение достоверной информации о состоянии окружающей среды, а также привлечения к участию в мероприятиях, направленных на охрану окружающей среды не произойдет радикальных изменений в его сознании и поведении.</w:t>
      </w:r>
    </w:p>
    <w:p w:rsidR="00C23094" w:rsidRPr="00C23094" w:rsidRDefault="00C23094" w:rsidP="00C230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Для комплексного решения указанных проблем разработана данная программа.</w:t>
      </w:r>
    </w:p>
    <w:p w:rsidR="00C23094" w:rsidRPr="00C23094" w:rsidRDefault="00C23094" w:rsidP="00C23094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И </w:t>
      </w:r>
      <w:proofErr w:type="gramStart"/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МУНИЦИПАЛЬНОЙ ПРОГРАММЫ, В ТОМ ЧИСЛЕ АНАЛИЗ РИСКОВ РЕАЛИЗАЦИИ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К основным рискам реализации муниципальной программы относятся: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     - финансово-экономические риски - ухудшение экономической ситуации в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Шегарском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районе, которое может привести к недофинансированию мероприятий муниципальной программы, в том числе за счет средств бюджета муниципального образования «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Шегарский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район»;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    - нормативные правовые риски - непринятие или несвоевременное принятие необходимых нормативных правовых актов, внесение существенных изменений в решение Думы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о бюджете на очередной финансовый год повлияет на выполнение мероприятий муниципальной программы и достижение целей муниципальной программы;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организационные и управленческие риски - неэффективная организационная схема и рассогласованность позиций с соисполнителями, участниками муниципальной программы могут приводить к неэффективному управлению процессом реализации муниципальной программы, низкому качеству реализации мероприятий муниципальной программы на районном уровне и уровне образовательных организаций. Устранение риска возможно за счет организации обеспечения постоянного контроля и оперативного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мониторингареализации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муниципальной программы, а также за счет корректировки муниципальной программы на основе анализа данных мониторинга. Важным средством снижения риска является принятие управленческих решений в рамках муниципальной программы с учетом информации, поступающей от соисполнителей и участников муниципальной программы.</w:t>
      </w: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6A98" w:rsidRDefault="002D6A98" w:rsidP="00C23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A98" w:rsidRDefault="002D6A98" w:rsidP="00C23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A98" w:rsidRDefault="002D6A98" w:rsidP="00C23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A98" w:rsidRDefault="002D6A98" w:rsidP="00C23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A98" w:rsidRDefault="002D6A98" w:rsidP="00C23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A98" w:rsidRDefault="002D6A98" w:rsidP="00C23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ЦЕЛИ И ЗАДАЧИ МУНИЦИПАЛЬНОЙ ПРОГРАММЫ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Основной целью программы является создание благоприятной окружающей среды и нормализация экологической обстановки на территории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Поставленные программой цели достигаются путём решения следующих задач: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Задача 1. организация мер, направленных на снижение негативного воздействия отходов на окружающую среду, в том числе: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а) снижение объемов негативного воздействия на окружающую среду при осуществлении хозяйственной и иной деятельности;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б) предотвращение негативного воздействия на окружающую среду при чрезвычайных ситуациях природного и техногенного характера;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Задача 2. организация мер, направленных на улучшение санитарно-экологического состояния;</w:t>
      </w:r>
    </w:p>
    <w:p w:rsidR="005A322F" w:rsidRPr="00C23094" w:rsidRDefault="006D14F8" w:rsidP="005A3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выявление</w:t>
      </w:r>
      <w:r w:rsidR="005A322F"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несанкционированных свалок, увеличение количества мероприятий  по благоустройству</w:t>
      </w:r>
      <w:r w:rsidR="005A32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Информация о показателях цели и задач муниципальной программы приведена в Приложении № 2   к муниципальной программе.</w:t>
      </w: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3094" w:rsidRPr="00C23094" w:rsidRDefault="00C23094" w:rsidP="00C23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ОЖИДАЕМЫХ РЕЗУЛЬТАТОВ РЕАЛИЗАЦИИ МУНИЦИПАЛЬНОЙ ПРОГРАММЫ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Реализация мероприятий подпрограммы "Охрана окружающей среды" должна привести к достижению следующего результата: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улучшение экологической обстановки на территории района за счет создания и обустройства мест (площадок) накопления твердых коммунальных отходов и ликвидации несанкционированных свалок;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охват населения системой сбора и вывоза твердых коммунальных отходов к 2026 году до 80%;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ежегодное увеличение количества участников мероприятий экологического просвещения и образования.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Для количественной оценки конечных результатов в приложении N 3 к муниципальной программе приведены целевые показатели (индикаторы), характеризующие достижение поставленных целей и задач реализации программы «Охрана окружающей среды».</w:t>
      </w:r>
    </w:p>
    <w:p w:rsidR="00C23094" w:rsidRPr="00C23094" w:rsidRDefault="00C23094" w:rsidP="00C23094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</w:p>
    <w:p w:rsidR="00C23094" w:rsidRPr="00C23094" w:rsidRDefault="00C23094" w:rsidP="00C23094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МЕХАНИЗМ РЕАЛИЗАЦИИ МНИЦИПАЛЬНОЙ ПРОГРАММЫ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Механизм реализации Программы включает принятие нормативных правовых актов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района, необходимых для достижения целей Программы, ежегодное уточнение объёмов финансирования мероприятий Программы, исходя из возможностей бюджета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на очередной финансовый год, заключение муниципальных контрактов на выполнение мероприятий Программы.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proofErr w:type="gram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Контроль за</w:t>
      </w:r>
      <w:proofErr w:type="gram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реализацией программы осуществляет Заместитель Главы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по вопросам жизнеобеспечения и безопасности.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Текущий контроль и мониторинг реализации программы осуществляет Главный специалист по ЖКХ и экологии отдела </w:t>
      </w:r>
      <w:r w:rsidR="001D79F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ЖКХ и безопасности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- осуществляет сбор информации о выполнении мероприятий Программы, их анализ, обобщение, подготовку и ежегодное представление отчёта о выполнении Программы в экономический отдел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в соответствии с установленными сроками для проведения мониторинга;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проводит согласование с участниками  Программы планируемых к выполнению и фактически выполненных объёмов работ;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вносит предложения о корректировке Программы;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lastRenderedPageBreak/>
        <w:t xml:space="preserve">- размещает в СМИ и на официальном сайте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соответствующую информацию;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несёт ответственность за достижение показателей Программы, а также конечных результатов её реализации;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Участники мероприятий муниципальной программы представляют в Администрацию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(Главному специалисту по ЖКХ и экологии отдела </w:t>
      </w:r>
      <w:r w:rsidR="001D79F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ЖКХ и безопасности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</w:t>
      </w:r>
      <w:proofErr w:type="gram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)о</w:t>
      </w:r>
      <w:proofErr w:type="gram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тчеты о выполнении мероприятий муниципальной программы и об использовании финансовых ресурсов в установленном порядке.</w:t>
      </w: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РЕСУРСНОЕ ОБЕСПЕЧЕНИЕ МУНИЦИПАЛЬНОЙ ПРОГРАММЫ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Реализация Программы предусматривает привлечение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софинансирования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за счет средств областного бюджетов и бюджета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района. Информация по объемам финансирования Программы подлежит уточнению по мере формирования бюджета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и выделения субсидий из  областного бюджета.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Общий объем финансирования Программы на 2024-2026 годы имеет справочный (прогнозный) характер. В ходе реализации в Программу могут вноситься изменения и дополнения.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Перечень программных мероприятий, а также объем финансирования по мероприятиям муниципальной программы из местного бюджета подлежат ежегодному уточнению исходя из возможностей бюджета на соответствующий финансовый год. В рамках календарного года целевые показатели и затраты по программным мероприятиям уточняются в установленном законодательством порядке с учетом выделяемых финансовых средств.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Средства, планируемые на реализацию Программы</w:t>
      </w:r>
      <w:r w:rsidR="001D79F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,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указаны в Паспорте программы, в Приложении № 1. Информация по ресурсному обеспечению реализации Программы по годам, источникам финансирования, а также в разрезе мероприятий представлена в приложении № 2 к Программе.</w:t>
      </w: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23094">
        <w:rPr>
          <w:rFonts w:ascii="Times New Roman" w:eastAsia="Times New Roman" w:hAnsi="Times New Roman" w:cs="Times New Roman"/>
          <w:sz w:val="24"/>
          <w:szCs w:val="24"/>
        </w:rPr>
        <w:t>ПЕРЕЧЕНЬ МЕРОПРИЯТИЙ МУНИЦИПАЛЬНОЙ ПРОГРАММЫ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Перечень мероприятий программы представлен в  приложении  №2.</w:t>
      </w: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3094">
        <w:rPr>
          <w:rFonts w:ascii="Times New Roman" w:eastAsia="Times New Roman" w:hAnsi="Times New Roman" w:cs="Times New Roman"/>
          <w:sz w:val="24"/>
          <w:szCs w:val="24"/>
        </w:rPr>
        <w:t>КОНТРОЛЬ И МОНИТОРИИНГ РЕАЛИЗАЦИИ МУНИЦИПАЛЬНОЙ ПРОГРАММЫ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района, необходимых для достижения целей Программы, ежегодное уточнение объёмов финансирования мероприятий Программы, исходя из возможностей бюджета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на очередной финансовый год, заключение муниципальных контрактов на выполнение мероприятий Программы. </w:t>
      </w:r>
    </w:p>
    <w:p w:rsidR="007F4A72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proofErr w:type="gram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Контроль за</w:t>
      </w:r>
      <w:proofErr w:type="gram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реализацией программы осуществляет </w:t>
      </w:r>
      <w:r w:rsidR="007F4A72" w:rsidRP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Заместитель Главы </w:t>
      </w:r>
      <w:proofErr w:type="spellStart"/>
      <w:r w:rsidR="007F4A72" w:rsidRP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="007F4A72" w:rsidRP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по строительству, жизнеобеспечению и безопасности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Текущий контроль и мониторинг реализации программы осуществляет Главный специалист по ЖКХ и экологии отдела </w:t>
      </w:r>
      <w:r w:rsid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ЖКХ и безопасности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- осуществляет сбор информации о выполнении мероприятий Программы, их анализ, обобщение, подготовку и ежегодное представление отчёта о выполнении Программы в экономический отдел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</w:t>
      </w:r>
      <w:r w:rsid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,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в соответствии с установленными сроками для проведения мониторинга;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проводит согласование с участниками Программы планируемых к выполнению и фактически выполненных объёмов работ;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вносит предложения о корректировке Программы;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lastRenderedPageBreak/>
        <w:t xml:space="preserve">- размещает в СМИ и на официальном сайте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соответствующую информацию;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несёт ответственность за достижение показателей Программы, а также конечных результатов её реализации;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Участники мероприятий муниципальной программы представляют в Администрацию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(Главному специалисту по ЖКХ и экологии отдела </w:t>
      </w:r>
      <w:r w:rsid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ЖКХ и безопасности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</w:t>
      </w:r>
      <w:proofErr w:type="gram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)о</w:t>
      </w:r>
      <w:proofErr w:type="gram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тчеты о выполнении мероприятий муниципальной программы и об использовании финансовых ресурсов в установленном порядке.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РАЕЛИЗАЦИИ  МУНИЦИПАЛЬНОЙ ПРОГРАММЫ</w:t>
      </w:r>
    </w:p>
    <w:p w:rsidR="00C23094" w:rsidRPr="00C23094" w:rsidRDefault="00C23094" w:rsidP="00C230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Срок реализации муниципальной программы рассчитан на 2024 – 2026 годы.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23094" w:rsidRPr="00C23094" w:rsidSect="00C23094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ПЕРЕЧЕНЬ ПОКАЗАТЕЛЕЙ ЦЕЛИ И ЗАДАЧ МУНИЦИПАЛЬНОЙ ПРОГРАММЫ И СВЕДЕНИЯ О ПОРЯДКЕ СБОРА ИНФОРМАЦИИ ПО ПОКАЗАТЕЛЯМ И МЕТОДИКЕ ИХ РАСЧЕТА</w:t>
      </w:r>
    </w:p>
    <w:p w:rsidR="00C23094" w:rsidRPr="00C23094" w:rsidRDefault="00C23094" w:rsidP="00C2309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3719"/>
        <w:gridCol w:w="1134"/>
        <w:gridCol w:w="1134"/>
        <w:gridCol w:w="1559"/>
        <w:gridCol w:w="2693"/>
        <w:gridCol w:w="2410"/>
        <w:gridCol w:w="2410"/>
      </w:tblGrid>
      <w:tr w:rsidR="00C23094" w:rsidRPr="00C23094" w:rsidTr="008A5E42">
        <w:tc>
          <w:tcPr>
            <w:tcW w:w="45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spellStart"/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71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сбора данных</w:t>
            </w:r>
          </w:p>
        </w:tc>
        <w:tc>
          <w:tcPr>
            <w:tcW w:w="155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характеристики показателя</w:t>
            </w:r>
          </w:p>
        </w:tc>
        <w:tc>
          <w:tcPr>
            <w:tcW w:w="2693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формирования (формула) расчета показателя</w:t>
            </w:r>
          </w:p>
        </w:tc>
        <w:tc>
          <w:tcPr>
            <w:tcW w:w="2410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сбора информации</w:t>
            </w:r>
          </w:p>
        </w:tc>
        <w:tc>
          <w:tcPr>
            <w:tcW w:w="2410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сбор данных по показателю</w:t>
            </w:r>
            <w:proofErr w:type="gramEnd"/>
          </w:p>
        </w:tc>
      </w:tr>
      <w:tr w:rsidR="00C23094" w:rsidRPr="00C23094" w:rsidTr="008A5E42">
        <w:tc>
          <w:tcPr>
            <w:tcW w:w="45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3094" w:rsidRPr="00C23094" w:rsidTr="008A5E42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9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мер, направленных на снижение негативного воздействия отходов на окружающую среду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заключенных муниципальных контрактов и актов выполненных работ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основании сведений, поданных ответственным юридическим лицом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C23094" w:rsidRPr="00C23094" w:rsidRDefault="00C23094" w:rsidP="007F4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</w:t>
            </w:r>
            <w:r w:rsid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ЖКХ и безопасности</w:t>
            </w: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8A5E42">
        <w:tc>
          <w:tcPr>
            <w:tcW w:w="45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9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мер, направленных на улучшение санитарно-экологического состояния;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59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693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заключенных муниципальных контрактов и актов выполненных работ</w:t>
            </w:r>
          </w:p>
        </w:tc>
        <w:tc>
          <w:tcPr>
            <w:tcW w:w="2410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основании сведений, поданных ответственным юридическим лицом</w:t>
            </w:r>
          </w:p>
        </w:tc>
        <w:tc>
          <w:tcPr>
            <w:tcW w:w="2410" w:type="dxa"/>
          </w:tcPr>
          <w:p w:rsidR="00C23094" w:rsidRPr="00C23094" w:rsidRDefault="007F4A72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ЖКХ и безопасности Администрации </w:t>
            </w:r>
            <w:proofErr w:type="spellStart"/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</w:tbl>
    <w:p w:rsidR="00C23094" w:rsidRDefault="00C23094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E42" w:rsidRDefault="008A5E42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E42" w:rsidRDefault="008A5E42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E42" w:rsidRDefault="008A5E42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E42" w:rsidRDefault="008A5E42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E42" w:rsidRDefault="008A5E42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E42" w:rsidRPr="00C23094" w:rsidRDefault="008A5E42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54C" w:rsidRDefault="0006154C" w:rsidP="000615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0615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 РЕАЛИЗАЦИИ МУНИЦИПАЛЬНОЙ ПРОГРАММЫ</w:t>
      </w:r>
      <w:bookmarkStart w:id="0" w:name="_GoBack"/>
      <w:bookmarkEnd w:id="0"/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caps/>
          <w:sz w:val="24"/>
          <w:szCs w:val="24"/>
          <w:lang w:eastAsia="ru-RU"/>
        </w:rPr>
      </w:pPr>
      <w:r w:rsidRPr="00C23094">
        <w:rPr>
          <w:rFonts w:ascii="Times New Roman" w:eastAsia="Calibri" w:hAnsi="Times New Roman" w:cs="Times New Roman"/>
          <w:bCs/>
          <w:caps/>
          <w:sz w:val="24"/>
          <w:szCs w:val="24"/>
          <w:lang w:eastAsia="ru-RU"/>
        </w:rPr>
        <w:t>«ОХРАНА ОКРУЖАЮЩЕЙ СРЕДЫ»</w:t>
      </w: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843"/>
        <w:gridCol w:w="33"/>
        <w:gridCol w:w="1243"/>
        <w:gridCol w:w="1276"/>
        <w:gridCol w:w="1188"/>
        <w:gridCol w:w="1134"/>
        <w:gridCol w:w="1134"/>
        <w:gridCol w:w="1363"/>
        <w:gridCol w:w="1134"/>
        <w:gridCol w:w="851"/>
        <w:gridCol w:w="992"/>
        <w:gridCol w:w="1134"/>
        <w:gridCol w:w="8"/>
        <w:gridCol w:w="1126"/>
      </w:tblGrid>
      <w:tr w:rsidR="00C23094" w:rsidRPr="00C23094" w:rsidTr="00F6478F">
        <w:tc>
          <w:tcPr>
            <w:tcW w:w="912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876" w:type="dxa"/>
            <w:gridSpan w:val="2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243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объекта</w:t>
            </w:r>
          </w:p>
        </w:tc>
        <w:tc>
          <w:tcPr>
            <w:tcW w:w="1188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начала реализации мероприятия</w:t>
            </w:r>
          </w:p>
        </w:tc>
        <w:tc>
          <w:tcPr>
            <w:tcW w:w="1134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окончания реализации мероприятия</w:t>
            </w:r>
          </w:p>
        </w:tc>
        <w:tc>
          <w:tcPr>
            <w:tcW w:w="1134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наступления контрольной точки</w:t>
            </w:r>
          </w:p>
        </w:tc>
        <w:tc>
          <w:tcPr>
            <w:tcW w:w="1363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Ответственный </w:t>
            </w:r>
            <w:r w:rsidR="00FD35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исполнитель</w:t>
            </w:r>
          </w:p>
        </w:tc>
        <w:tc>
          <w:tcPr>
            <w:tcW w:w="1134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подтверждающего документа</w:t>
            </w:r>
          </w:p>
        </w:tc>
        <w:tc>
          <w:tcPr>
            <w:tcW w:w="1843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ресурсного обеспечения за счет средств местного бюджета (тыс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уб.)</w:t>
            </w:r>
          </w:p>
        </w:tc>
        <w:tc>
          <w:tcPr>
            <w:tcW w:w="1142" w:type="dxa"/>
            <w:gridSpan w:val="2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ресурсного обеспечения за счет, внебюджетных источников (тыс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уб.)</w:t>
            </w:r>
          </w:p>
        </w:tc>
        <w:tc>
          <w:tcPr>
            <w:tcW w:w="1126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объем ресурсного обеспечения (тыс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уб.), значение контрольной точки</w:t>
            </w:r>
          </w:p>
        </w:tc>
      </w:tr>
      <w:tr w:rsidR="00C23094" w:rsidRPr="00C23094" w:rsidTr="00F6478F">
        <w:trPr>
          <w:trHeight w:val="1381"/>
        </w:trPr>
        <w:tc>
          <w:tcPr>
            <w:tcW w:w="912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6" w:type="dxa"/>
            <w:gridSpan w:val="2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3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(регион.) средства, поступившие в районный бюджет</w:t>
            </w:r>
          </w:p>
        </w:tc>
        <w:tc>
          <w:tcPr>
            <w:tcW w:w="1142" w:type="dxa"/>
            <w:gridSpan w:val="2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6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rPr>
          <w:trHeight w:val="208"/>
        </w:trPr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C23094" w:rsidRPr="00C23094" w:rsidTr="00F6478F">
        <w:trPr>
          <w:trHeight w:val="85"/>
        </w:trPr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59" w:type="dxa"/>
            <w:gridSpan w:val="14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Задача 1. Организация мер, направленных на снижение негативного воздействия отходов на окружающую среду</w:t>
            </w:r>
          </w:p>
        </w:tc>
      </w:tr>
      <w:tr w:rsidR="00C23094" w:rsidRPr="00C23094" w:rsidTr="00F6478F">
        <w:trPr>
          <w:trHeight w:val="849"/>
        </w:trPr>
        <w:tc>
          <w:tcPr>
            <w:tcW w:w="912" w:type="dxa"/>
          </w:tcPr>
          <w:p w:rsidR="00C23094" w:rsidRPr="008A5E42" w:rsidRDefault="00304826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5E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3" w:type="dxa"/>
          </w:tcPr>
          <w:p w:rsidR="00C23094" w:rsidRPr="00C23094" w:rsidRDefault="008A5E42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</w:t>
            </w:r>
            <w:r w:rsidR="00C23094"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оздание и содержание мест (площадок) накопления твёрдых коммунальных отходов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Сельские поселения муниципального образования 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выполненных работ</w:t>
            </w:r>
          </w:p>
        </w:tc>
        <w:tc>
          <w:tcPr>
            <w:tcW w:w="851" w:type="dxa"/>
          </w:tcPr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577,150</w:t>
            </w: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56A8C" w:rsidRPr="00D9144A" w:rsidRDefault="00FD35D1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680,0</w:t>
            </w:r>
            <w:r w:rsidR="0006538B"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AE20E1" w:rsidRPr="00D9144A" w:rsidRDefault="00AE20E1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E20E1" w:rsidRPr="00D9144A" w:rsidRDefault="00D20638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  <w:r w:rsidR="007D0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31,800</w:t>
            </w:r>
          </w:p>
        </w:tc>
        <w:tc>
          <w:tcPr>
            <w:tcW w:w="992" w:type="dxa"/>
          </w:tcPr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D9144A" w:rsidRDefault="00D20638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  <w:r w:rsidR="007D0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15,200</w:t>
            </w:r>
          </w:p>
        </w:tc>
        <w:tc>
          <w:tcPr>
            <w:tcW w:w="1134" w:type="dxa"/>
          </w:tcPr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</w:tcPr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577,150</w:t>
            </w: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680,00</w:t>
            </w: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D9144A" w:rsidRDefault="00D20638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  <w:r w:rsidR="007D0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31,800</w:t>
            </w:r>
          </w:p>
        </w:tc>
      </w:tr>
      <w:tr w:rsidR="00C23094" w:rsidRPr="00C23094" w:rsidTr="00F6478F">
        <w:trPr>
          <w:trHeight w:val="632"/>
        </w:trPr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 и актов выполненных работ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rPr>
          <w:trHeight w:val="28"/>
        </w:trPr>
        <w:tc>
          <w:tcPr>
            <w:tcW w:w="912" w:type="dxa"/>
          </w:tcPr>
          <w:p w:rsidR="00C23094" w:rsidRPr="00C23094" w:rsidRDefault="00304826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304826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</w:t>
            </w:r>
            <w:r w:rsidR="00C23094"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756A8C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C23094" w:rsidRPr="00C23094" w:rsidTr="00304826">
        <w:trPr>
          <w:trHeight w:val="337"/>
        </w:trPr>
        <w:tc>
          <w:tcPr>
            <w:tcW w:w="912" w:type="dxa"/>
          </w:tcPr>
          <w:p w:rsidR="00C23094" w:rsidRPr="00C23094" w:rsidRDefault="00304826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</w:t>
            </w:r>
            <w:r w:rsidR="00C23094"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AE20E1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8A5E42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5E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  <w:r w:rsidR="00304826" w:rsidRPr="008A5E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</w:tcPr>
          <w:p w:rsidR="00C23094" w:rsidRPr="00C23094" w:rsidRDefault="008A5E42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  <w:r w:rsidR="00C23094"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иквидация мест несанкционированного складирования отходов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выполненных работ</w:t>
            </w:r>
          </w:p>
        </w:tc>
        <w:tc>
          <w:tcPr>
            <w:tcW w:w="851" w:type="dxa"/>
          </w:tcPr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D9144A" w:rsidRDefault="00CD442E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11695,758</w:t>
            </w:r>
          </w:p>
          <w:p w:rsidR="00CD442E" w:rsidRPr="00D9144A" w:rsidRDefault="00CD442E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D9144A" w:rsidRDefault="00754048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853F14"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263,</w:t>
            </w:r>
            <w:r w:rsidR="00C469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</w:tcPr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9326,70</w:t>
            </w: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D9144A" w:rsidRDefault="00754048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134" w:type="dxa"/>
          </w:tcPr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</w:tcPr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  <w:r w:rsidR="0099180E"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95,758</w:t>
            </w:r>
          </w:p>
          <w:p w:rsidR="00C23094" w:rsidRPr="00D9144A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D9144A" w:rsidRDefault="00754048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853F14" w:rsidRPr="00D914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263,</w:t>
            </w:r>
            <w:r w:rsidR="00C469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  <w:r w:rsidR="003048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r w:rsidR="0084647A" w:rsidRPr="008464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ликвидация мест несанкционированного складирования отходов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  <w:r w:rsidR="003048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  <w:r w:rsidR="003048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2C6AA1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3048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.2.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5E736B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304826" w:rsidRPr="00C23094" w:rsidTr="00F6478F">
        <w:tc>
          <w:tcPr>
            <w:tcW w:w="912" w:type="dxa"/>
          </w:tcPr>
          <w:p w:rsidR="00304826" w:rsidRPr="008A5E42" w:rsidRDefault="00304826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5E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84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Проверка сметной документации на достоверность определения сметной стоимости проведение работ по ликвидации мест несанкционированных отходов</w:t>
            </w:r>
          </w:p>
        </w:tc>
        <w:tc>
          <w:tcPr>
            <w:tcW w:w="1276" w:type="dxa"/>
            <w:gridSpan w:val="2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на оказание услуг</w:t>
            </w:r>
          </w:p>
        </w:tc>
        <w:tc>
          <w:tcPr>
            <w:tcW w:w="851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</w:t>
            </w:r>
          </w:p>
          <w:p w:rsidR="00304826" w:rsidRPr="00FD35D1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FD35D1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18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04826" w:rsidRPr="00C23094" w:rsidTr="00F6478F">
        <w:tc>
          <w:tcPr>
            <w:tcW w:w="912" w:type="dxa"/>
          </w:tcPr>
          <w:p w:rsidR="00304826" w:rsidRPr="00C23094" w:rsidRDefault="00304826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84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4826" w:rsidRPr="00C23094" w:rsidTr="00F6478F">
        <w:tc>
          <w:tcPr>
            <w:tcW w:w="912" w:type="dxa"/>
          </w:tcPr>
          <w:p w:rsidR="00304826" w:rsidRPr="00C23094" w:rsidRDefault="00304826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184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304826" w:rsidRPr="00C23094" w:rsidTr="00F6478F">
        <w:tc>
          <w:tcPr>
            <w:tcW w:w="912" w:type="dxa"/>
          </w:tcPr>
          <w:p w:rsidR="00304826" w:rsidRPr="00C23094" w:rsidRDefault="00304826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</w:t>
            </w:r>
          </w:p>
        </w:tc>
        <w:tc>
          <w:tcPr>
            <w:tcW w:w="184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304826" w:rsidRPr="00C23094" w:rsidTr="00F6478F">
        <w:tc>
          <w:tcPr>
            <w:tcW w:w="912" w:type="dxa"/>
          </w:tcPr>
          <w:p w:rsidR="00304826" w:rsidRPr="00C23094" w:rsidRDefault="00304826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1.3.1.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04826" w:rsidRPr="00C23094" w:rsidTr="00304826">
        <w:trPr>
          <w:trHeight w:val="391"/>
        </w:trPr>
        <w:tc>
          <w:tcPr>
            <w:tcW w:w="912" w:type="dxa"/>
          </w:tcPr>
          <w:p w:rsidR="00304826" w:rsidRPr="00C23094" w:rsidRDefault="00304826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59" w:type="dxa"/>
            <w:gridSpan w:val="14"/>
          </w:tcPr>
          <w:p w:rsidR="00304826" w:rsidRPr="00C23094" w:rsidRDefault="00304826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Задача 2. Организация мер, направленных на улучшение санитарно-экологического состояния</w:t>
            </w:r>
          </w:p>
        </w:tc>
      </w:tr>
      <w:tr w:rsidR="00304826" w:rsidRPr="00C23094" w:rsidTr="00F6478F">
        <w:trPr>
          <w:trHeight w:val="722"/>
        </w:trPr>
        <w:tc>
          <w:tcPr>
            <w:tcW w:w="912" w:type="dxa"/>
          </w:tcPr>
          <w:p w:rsidR="00304826" w:rsidRPr="00304826" w:rsidRDefault="00304826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48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роведение рейдов по выявлению свалочных очагов на территории поселений: в лесополосах, придорожных полосах,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водоохранных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зонах</w:t>
            </w:r>
          </w:p>
        </w:tc>
        <w:tc>
          <w:tcPr>
            <w:tcW w:w="1276" w:type="dxa"/>
            <w:gridSpan w:val="2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о проведении рейдов</w:t>
            </w:r>
          </w:p>
        </w:tc>
        <w:tc>
          <w:tcPr>
            <w:tcW w:w="851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04826" w:rsidRPr="00C23094" w:rsidTr="00F6478F">
        <w:tc>
          <w:tcPr>
            <w:tcW w:w="912" w:type="dxa"/>
          </w:tcPr>
          <w:p w:rsidR="00304826" w:rsidRPr="00C23094" w:rsidRDefault="00304826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4826" w:rsidRPr="00C23094" w:rsidTr="00F6478F">
        <w:tc>
          <w:tcPr>
            <w:tcW w:w="912" w:type="dxa"/>
          </w:tcPr>
          <w:p w:rsidR="00304826" w:rsidRPr="00C23094" w:rsidRDefault="00304826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  <w:r w:rsidR="008A5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04826" w:rsidRPr="00C23094" w:rsidTr="00F6478F">
        <w:tc>
          <w:tcPr>
            <w:tcW w:w="912" w:type="dxa"/>
          </w:tcPr>
          <w:p w:rsidR="00304826" w:rsidRPr="00C23094" w:rsidRDefault="00304826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  <w:r w:rsidR="008A5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4826" w:rsidRPr="00C23094" w:rsidRDefault="0030482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4826" w:rsidRPr="00C23094" w:rsidRDefault="004B4EB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8A5E42" w:rsidRPr="00C23094" w:rsidTr="00F6478F">
        <w:tc>
          <w:tcPr>
            <w:tcW w:w="912" w:type="dxa"/>
          </w:tcPr>
          <w:p w:rsidR="008A5E42" w:rsidRDefault="008A5E42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</w:tcPr>
          <w:p w:rsidR="008A5E42" w:rsidRPr="00C23094" w:rsidRDefault="008A5E42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gridSpan w:val="2"/>
          </w:tcPr>
          <w:p w:rsidR="008A5E42" w:rsidRPr="00C23094" w:rsidRDefault="008A5E42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8A5E42" w:rsidRPr="00C23094" w:rsidRDefault="008A5E42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8A5E42" w:rsidRPr="00C23094" w:rsidRDefault="008A5E42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8A5E42" w:rsidRPr="00C23094" w:rsidRDefault="008A5E42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8A5E42" w:rsidRPr="00C23094" w:rsidRDefault="008A5E42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8A5E42" w:rsidRPr="00C23094" w:rsidRDefault="008A5E42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8A5E42" w:rsidRPr="00C23094" w:rsidRDefault="008A5E42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8A5E42" w:rsidRPr="00C23094" w:rsidRDefault="008A5E42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8A5E42" w:rsidRPr="00C23094" w:rsidRDefault="008A5E42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8A5E42" w:rsidRPr="00C23094" w:rsidRDefault="008A5E42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8A5E42" w:rsidRPr="00C23094" w:rsidRDefault="004B4EB6" w:rsidP="0030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CD0590" w:rsidRPr="00C23094" w:rsidTr="00FD35D1">
        <w:tc>
          <w:tcPr>
            <w:tcW w:w="912" w:type="dxa"/>
          </w:tcPr>
          <w:p w:rsidR="00CD0590" w:rsidRPr="00304826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48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роведение месячников по благоустройству населенных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пунктов (субботники по уборке территорий)</w:t>
            </w:r>
          </w:p>
        </w:tc>
        <w:tc>
          <w:tcPr>
            <w:tcW w:w="1276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Сельские поселения муниципального образования </w:t>
            </w: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выполненных работ</w:t>
            </w:r>
          </w:p>
        </w:tc>
        <w:tc>
          <w:tcPr>
            <w:tcW w:w="851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D0590" w:rsidRPr="00C23094" w:rsidTr="00FD35D1">
        <w:tc>
          <w:tcPr>
            <w:tcW w:w="91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84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590" w:rsidRPr="00C23094" w:rsidTr="00FD35D1">
        <w:tc>
          <w:tcPr>
            <w:tcW w:w="91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.1.1</w:t>
            </w:r>
          </w:p>
        </w:tc>
        <w:tc>
          <w:tcPr>
            <w:tcW w:w="184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D0590" w:rsidRPr="00C23094" w:rsidTr="00FD35D1">
        <w:tc>
          <w:tcPr>
            <w:tcW w:w="91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.1.2</w:t>
            </w:r>
          </w:p>
        </w:tc>
        <w:tc>
          <w:tcPr>
            <w:tcW w:w="184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D0590" w:rsidRPr="00C23094" w:rsidRDefault="004B4EB6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CD0590" w:rsidRPr="00C23094" w:rsidTr="00FD35D1">
        <w:tc>
          <w:tcPr>
            <w:tcW w:w="91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.1.3</w:t>
            </w:r>
          </w:p>
        </w:tc>
        <w:tc>
          <w:tcPr>
            <w:tcW w:w="184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D0590" w:rsidRPr="00C23094" w:rsidRDefault="004B4EB6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CD0590" w:rsidRPr="00C23094" w:rsidTr="00FD35D1">
        <w:tc>
          <w:tcPr>
            <w:tcW w:w="912" w:type="dxa"/>
          </w:tcPr>
          <w:p w:rsidR="00CD0590" w:rsidRPr="004B4EB6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B4EB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3" w:type="dxa"/>
          </w:tcPr>
          <w:p w:rsidR="00CD0590" w:rsidRPr="00C23094" w:rsidRDefault="004B4EB6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CD0590"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риведение в нормативное</w:t>
            </w:r>
            <w:r w:rsidR="00CD0590"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состояние муниципального</w:t>
            </w:r>
            <w:r w:rsidR="00CD0590"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полигона твердых бытовых</w:t>
            </w:r>
            <w:r w:rsidR="00CD0590"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отходов.</w:t>
            </w:r>
          </w:p>
        </w:tc>
        <w:tc>
          <w:tcPr>
            <w:tcW w:w="1276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выполненных работ</w:t>
            </w:r>
          </w:p>
        </w:tc>
        <w:tc>
          <w:tcPr>
            <w:tcW w:w="851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3128,92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2747,75248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3128,92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D0590" w:rsidRPr="00C23094" w:rsidTr="00FD35D1">
        <w:tc>
          <w:tcPr>
            <w:tcW w:w="91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84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590" w:rsidRPr="00C23094" w:rsidTr="00FD35D1">
        <w:tc>
          <w:tcPr>
            <w:tcW w:w="91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.1.1</w:t>
            </w:r>
          </w:p>
        </w:tc>
        <w:tc>
          <w:tcPr>
            <w:tcW w:w="184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CD0590" w:rsidRPr="00C23094" w:rsidTr="00FD35D1">
        <w:tc>
          <w:tcPr>
            <w:tcW w:w="91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.1.2</w:t>
            </w:r>
          </w:p>
        </w:tc>
        <w:tc>
          <w:tcPr>
            <w:tcW w:w="184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D0590" w:rsidRPr="00C23094" w:rsidTr="00FD35D1">
        <w:tc>
          <w:tcPr>
            <w:tcW w:w="91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.1.3</w:t>
            </w:r>
          </w:p>
        </w:tc>
        <w:tc>
          <w:tcPr>
            <w:tcW w:w="184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D0590" w:rsidRPr="00C23094" w:rsidRDefault="00CD0590" w:rsidP="008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5A7790" w:rsidRDefault="005A7790"/>
    <w:sectPr w:rsidR="005A7790" w:rsidSect="00C230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776D"/>
    <w:multiLevelType w:val="hybridMultilevel"/>
    <w:tmpl w:val="95489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976D7"/>
    <w:multiLevelType w:val="hybridMultilevel"/>
    <w:tmpl w:val="70ECA5C2"/>
    <w:lvl w:ilvl="0" w:tplc="BA6C64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166384"/>
    <w:multiLevelType w:val="multilevel"/>
    <w:tmpl w:val="B8BEC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06994A20"/>
    <w:multiLevelType w:val="hybridMultilevel"/>
    <w:tmpl w:val="F76211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5E2382"/>
    <w:multiLevelType w:val="multilevel"/>
    <w:tmpl w:val="49A00C34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3585743"/>
    <w:multiLevelType w:val="hybridMultilevel"/>
    <w:tmpl w:val="DC1497DE"/>
    <w:lvl w:ilvl="0" w:tplc="D12C35A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632734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353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998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643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288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933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578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223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868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513" w:hanging="221"/>
      </w:pPr>
      <w:rPr>
        <w:rFonts w:hint="default"/>
      </w:rPr>
    </w:lvl>
  </w:abstractNum>
  <w:abstractNum w:abstractNumId="7">
    <w:nsid w:val="1D5D3D4B"/>
    <w:multiLevelType w:val="hybridMultilevel"/>
    <w:tmpl w:val="2488EF84"/>
    <w:lvl w:ilvl="0" w:tplc="07FEE5C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8D21ED"/>
    <w:multiLevelType w:val="hybridMultilevel"/>
    <w:tmpl w:val="8BD4CAFE"/>
    <w:lvl w:ilvl="0" w:tplc="D840CBB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23291D46"/>
    <w:multiLevelType w:val="hybridMultilevel"/>
    <w:tmpl w:val="6EFE8B7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87D10AD"/>
    <w:multiLevelType w:val="hybridMultilevel"/>
    <w:tmpl w:val="EFDC743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BA2DFA"/>
    <w:multiLevelType w:val="hybridMultilevel"/>
    <w:tmpl w:val="5FB04540"/>
    <w:lvl w:ilvl="0" w:tplc="63342E88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 w:val="0"/>
      </w:rPr>
    </w:lvl>
    <w:lvl w:ilvl="1" w:tplc="03567B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2540062"/>
    <w:multiLevelType w:val="hybridMultilevel"/>
    <w:tmpl w:val="C9CABDF4"/>
    <w:lvl w:ilvl="0" w:tplc="BBF424DC">
      <w:start w:val="1"/>
      <w:numFmt w:val="bullet"/>
      <w:lvlText w:val="-"/>
      <w:lvlJc w:val="left"/>
      <w:pPr>
        <w:ind w:left="0" w:hanging="286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7DC68958">
      <w:start w:val="1"/>
      <w:numFmt w:val="bullet"/>
      <w:lvlText w:val="•"/>
      <w:lvlJc w:val="left"/>
      <w:pPr>
        <w:ind w:left="976" w:hanging="286"/>
      </w:pPr>
      <w:rPr>
        <w:rFonts w:hint="default"/>
      </w:rPr>
    </w:lvl>
    <w:lvl w:ilvl="2" w:tplc="8EB65BB0">
      <w:start w:val="1"/>
      <w:numFmt w:val="bullet"/>
      <w:lvlText w:val="•"/>
      <w:lvlJc w:val="left"/>
      <w:pPr>
        <w:ind w:left="1952" w:hanging="286"/>
      </w:pPr>
      <w:rPr>
        <w:rFonts w:hint="default"/>
      </w:rPr>
    </w:lvl>
    <w:lvl w:ilvl="3" w:tplc="E7740840">
      <w:start w:val="1"/>
      <w:numFmt w:val="bullet"/>
      <w:lvlText w:val="•"/>
      <w:lvlJc w:val="left"/>
      <w:pPr>
        <w:ind w:left="2928" w:hanging="286"/>
      </w:pPr>
      <w:rPr>
        <w:rFonts w:hint="default"/>
      </w:rPr>
    </w:lvl>
    <w:lvl w:ilvl="4" w:tplc="FD0A1610">
      <w:start w:val="1"/>
      <w:numFmt w:val="bullet"/>
      <w:lvlText w:val="•"/>
      <w:lvlJc w:val="left"/>
      <w:pPr>
        <w:ind w:left="3903" w:hanging="286"/>
      </w:pPr>
      <w:rPr>
        <w:rFonts w:hint="default"/>
      </w:rPr>
    </w:lvl>
    <w:lvl w:ilvl="5" w:tplc="CF42CE68">
      <w:start w:val="1"/>
      <w:numFmt w:val="bullet"/>
      <w:lvlText w:val="•"/>
      <w:lvlJc w:val="left"/>
      <w:pPr>
        <w:ind w:left="4879" w:hanging="286"/>
      </w:pPr>
      <w:rPr>
        <w:rFonts w:hint="default"/>
      </w:rPr>
    </w:lvl>
    <w:lvl w:ilvl="6" w:tplc="1D34A3DC">
      <w:start w:val="1"/>
      <w:numFmt w:val="bullet"/>
      <w:lvlText w:val="•"/>
      <w:lvlJc w:val="left"/>
      <w:pPr>
        <w:ind w:left="5855" w:hanging="286"/>
      </w:pPr>
      <w:rPr>
        <w:rFonts w:hint="default"/>
      </w:rPr>
    </w:lvl>
    <w:lvl w:ilvl="7" w:tplc="AD80B756">
      <w:start w:val="1"/>
      <w:numFmt w:val="bullet"/>
      <w:lvlText w:val="•"/>
      <w:lvlJc w:val="left"/>
      <w:pPr>
        <w:ind w:left="6831" w:hanging="286"/>
      </w:pPr>
      <w:rPr>
        <w:rFonts w:hint="default"/>
      </w:rPr>
    </w:lvl>
    <w:lvl w:ilvl="8" w:tplc="F948C298">
      <w:start w:val="1"/>
      <w:numFmt w:val="bullet"/>
      <w:lvlText w:val="•"/>
      <w:lvlJc w:val="left"/>
      <w:pPr>
        <w:ind w:left="7807" w:hanging="286"/>
      </w:pPr>
      <w:rPr>
        <w:rFonts w:hint="default"/>
      </w:rPr>
    </w:lvl>
  </w:abstractNum>
  <w:abstractNum w:abstractNumId="13">
    <w:nsid w:val="3FD33AFA"/>
    <w:multiLevelType w:val="hybridMultilevel"/>
    <w:tmpl w:val="9000D4A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0676280"/>
    <w:multiLevelType w:val="multilevel"/>
    <w:tmpl w:val="41280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96D2F82"/>
    <w:multiLevelType w:val="hybridMultilevel"/>
    <w:tmpl w:val="2314109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BE4382"/>
    <w:multiLevelType w:val="hybridMultilevel"/>
    <w:tmpl w:val="0D666DBC"/>
    <w:lvl w:ilvl="0" w:tplc="06487CA4">
      <w:start w:val="2023"/>
      <w:numFmt w:val="decimal"/>
      <w:lvlText w:val="%1"/>
      <w:lvlJc w:val="left"/>
      <w:pPr>
        <w:ind w:left="840" w:hanging="48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9103A0"/>
    <w:multiLevelType w:val="hybridMultilevel"/>
    <w:tmpl w:val="B1FC9FC2"/>
    <w:lvl w:ilvl="0" w:tplc="EAC07B6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6F1A1B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777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422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067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712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357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02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647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292" w:hanging="221"/>
      </w:pPr>
      <w:rPr>
        <w:rFonts w:hint="default"/>
      </w:rPr>
    </w:lvl>
  </w:abstractNum>
  <w:abstractNum w:abstractNumId="19">
    <w:nsid w:val="5102714C"/>
    <w:multiLevelType w:val="hybridMultilevel"/>
    <w:tmpl w:val="9D08D0FC"/>
    <w:lvl w:ilvl="0" w:tplc="FBF23290">
      <w:start w:val="1"/>
      <w:numFmt w:val="bullet"/>
      <w:lvlText w:val=""/>
      <w:lvlJc w:val="left"/>
      <w:pPr>
        <w:ind w:left="9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0">
    <w:nsid w:val="53041887"/>
    <w:multiLevelType w:val="hybridMultilevel"/>
    <w:tmpl w:val="2D463AEA"/>
    <w:lvl w:ilvl="0" w:tplc="3066168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53D842EA"/>
    <w:multiLevelType w:val="hybridMultilevel"/>
    <w:tmpl w:val="A05C68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7E247C9"/>
    <w:multiLevelType w:val="hybridMultilevel"/>
    <w:tmpl w:val="72AEED22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79606A"/>
    <w:multiLevelType w:val="hybridMultilevel"/>
    <w:tmpl w:val="40124856"/>
    <w:lvl w:ilvl="0" w:tplc="87149B4C">
      <w:start w:val="1"/>
      <w:numFmt w:val="decimal"/>
      <w:lvlText w:val="%1."/>
      <w:lvlJc w:val="left"/>
      <w:pPr>
        <w:ind w:left="765" w:hanging="405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15754"/>
    <w:multiLevelType w:val="hybridMultilevel"/>
    <w:tmpl w:val="C6C408F8"/>
    <w:lvl w:ilvl="0" w:tplc="2CAC1E5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412873"/>
    <w:multiLevelType w:val="hybridMultilevel"/>
    <w:tmpl w:val="02C4990C"/>
    <w:lvl w:ilvl="0" w:tplc="D4C88DF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B47A301A">
      <w:start w:val="1"/>
      <w:numFmt w:val="bullet"/>
      <w:lvlText w:val=""/>
      <w:lvlJc w:val="left"/>
      <w:pPr>
        <w:ind w:left="650" w:hanging="360"/>
      </w:pPr>
      <w:rPr>
        <w:rFonts w:ascii="Symbol" w:eastAsia="Symbol" w:hAnsi="Symbol" w:hint="default"/>
        <w:w w:val="100"/>
        <w:sz w:val="22"/>
        <w:szCs w:val="22"/>
      </w:rPr>
    </w:lvl>
    <w:lvl w:ilvl="2" w:tplc="D6AAD58A">
      <w:start w:val="1"/>
      <w:numFmt w:val="bullet"/>
      <w:lvlText w:val="•"/>
      <w:lvlJc w:val="left"/>
      <w:pPr>
        <w:ind w:left="1309" w:hanging="360"/>
      </w:pPr>
      <w:rPr>
        <w:rFonts w:hint="default"/>
      </w:rPr>
    </w:lvl>
    <w:lvl w:ilvl="3" w:tplc="B546CD6E">
      <w:start w:val="1"/>
      <w:numFmt w:val="bullet"/>
      <w:lvlText w:val="•"/>
      <w:lvlJc w:val="left"/>
      <w:pPr>
        <w:ind w:left="1968" w:hanging="360"/>
      </w:pPr>
      <w:rPr>
        <w:rFonts w:hint="default"/>
      </w:rPr>
    </w:lvl>
    <w:lvl w:ilvl="4" w:tplc="93BC0F04">
      <w:start w:val="1"/>
      <w:numFmt w:val="bullet"/>
      <w:lvlText w:val="•"/>
      <w:lvlJc w:val="left"/>
      <w:pPr>
        <w:ind w:left="2627" w:hanging="360"/>
      </w:pPr>
      <w:rPr>
        <w:rFonts w:hint="default"/>
      </w:rPr>
    </w:lvl>
    <w:lvl w:ilvl="5" w:tplc="6BB69BDE">
      <w:start w:val="1"/>
      <w:numFmt w:val="bullet"/>
      <w:lvlText w:val="•"/>
      <w:lvlJc w:val="left"/>
      <w:pPr>
        <w:ind w:left="3286" w:hanging="360"/>
      </w:pPr>
      <w:rPr>
        <w:rFonts w:hint="default"/>
      </w:rPr>
    </w:lvl>
    <w:lvl w:ilvl="6" w:tplc="02889C3E">
      <w:start w:val="1"/>
      <w:numFmt w:val="bullet"/>
      <w:lvlText w:val="•"/>
      <w:lvlJc w:val="left"/>
      <w:pPr>
        <w:ind w:left="3946" w:hanging="360"/>
      </w:pPr>
      <w:rPr>
        <w:rFonts w:hint="default"/>
      </w:rPr>
    </w:lvl>
    <w:lvl w:ilvl="7" w:tplc="8E40D9E8">
      <w:start w:val="1"/>
      <w:numFmt w:val="bullet"/>
      <w:lvlText w:val="•"/>
      <w:lvlJc w:val="left"/>
      <w:pPr>
        <w:ind w:left="4605" w:hanging="360"/>
      </w:pPr>
      <w:rPr>
        <w:rFonts w:hint="default"/>
      </w:rPr>
    </w:lvl>
    <w:lvl w:ilvl="8" w:tplc="4874E94E">
      <w:start w:val="1"/>
      <w:numFmt w:val="bullet"/>
      <w:lvlText w:val="•"/>
      <w:lvlJc w:val="left"/>
      <w:pPr>
        <w:ind w:left="5264" w:hanging="360"/>
      </w:pPr>
      <w:rPr>
        <w:rFonts w:hint="default"/>
      </w:rPr>
    </w:lvl>
  </w:abstractNum>
  <w:abstractNum w:abstractNumId="26">
    <w:nsid w:val="5EF477FD"/>
    <w:multiLevelType w:val="hybridMultilevel"/>
    <w:tmpl w:val="0338EB1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FE759D"/>
    <w:multiLevelType w:val="hybridMultilevel"/>
    <w:tmpl w:val="FEC0B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517626"/>
    <w:multiLevelType w:val="hybridMultilevel"/>
    <w:tmpl w:val="F856AB98"/>
    <w:lvl w:ilvl="0" w:tplc="1318C38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177507C"/>
    <w:multiLevelType w:val="hybridMultilevel"/>
    <w:tmpl w:val="BAACE514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31862C1"/>
    <w:multiLevelType w:val="hybridMultilevel"/>
    <w:tmpl w:val="8F229B38"/>
    <w:lvl w:ilvl="0" w:tplc="67AC9D0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A91180A"/>
    <w:multiLevelType w:val="hybridMultilevel"/>
    <w:tmpl w:val="50BA41F8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9F1790"/>
    <w:multiLevelType w:val="hybridMultilevel"/>
    <w:tmpl w:val="68B0C5A4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1B5BC5"/>
    <w:multiLevelType w:val="multilevel"/>
    <w:tmpl w:val="C680C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32B05C3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221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866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511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156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801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446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91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736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381" w:hanging="221"/>
      </w:pPr>
      <w:rPr>
        <w:rFonts w:hint="default"/>
      </w:rPr>
    </w:lvl>
  </w:abstractNum>
  <w:abstractNum w:abstractNumId="35">
    <w:nsid w:val="749304E2"/>
    <w:multiLevelType w:val="hybridMultilevel"/>
    <w:tmpl w:val="9CEC9E00"/>
    <w:lvl w:ilvl="0" w:tplc="E3F4B134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D97A5D"/>
    <w:multiLevelType w:val="hybridMultilevel"/>
    <w:tmpl w:val="1D98A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6B2558"/>
    <w:multiLevelType w:val="hybridMultilevel"/>
    <w:tmpl w:val="B72C91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2D1BE2"/>
    <w:multiLevelType w:val="multilevel"/>
    <w:tmpl w:val="D292D0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4"/>
  </w:num>
  <w:num w:numId="3">
    <w:abstractNumId w:val="33"/>
  </w:num>
  <w:num w:numId="4">
    <w:abstractNumId w:val="2"/>
  </w:num>
  <w:num w:numId="5">
    <w:abstractNumId w:val="4"/>
  </w:num>
  <w:num w:numId="6">
    <w:abstractNumId w:val="12"/>
  </w:num>
  <w:num w:numId="7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7"/>
  </w:num>
  <w:num w:numId="10">
    <w:abstractNumId w:val="36"/>
  </w:num>
  <w:num w:numId="11">
    <w:abstractNumId w:val="7"/>
  </w:num>
  <w:num w:numId="12">
    <w:abstractNumId w:val="30"/>
  </w:num>
  <w:num w:numId="13">
    <w:abstractNumId w:val="6"/>
  </w:num>
  <w:num w:numId="14">
    <w:abstractNumId w:val="17"/>
  </w:num>
  <w:num w:numId="15">
    <w:abstractNumId w:val="18"/>
  </w:num>
  <w:num w:numId="16">
    <w:abstractNumId w:val="16"/>
  </w:num>
  <w:num w:numId="17">
    <w:abstractNumId w:val="14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"/>
  </w:num>
  <w:num w:numId="22">
    <w:abstractNumId w:val="0"/>
  </w:num>
  <w:num w:numId="23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8"/>
  </w:num>
  <w:num w:numId="26">
    <w:abstractNumId w:val="29"/>
  </w:num>
  <w:num w:numId="27">
    <w:abstractNumId w:val="10"/>
  </w:num>
  <w:num w:numId="28">
    <w:abstractNumId w:val="5"/>
  </w:num>
  <w:num w:numId="29">
    <w:abstractNumId w:val="13"/>
  </w:num>
  <w:num w:numId="30">
    <w:abstractNumId w:val="8"/>
  </w:num>
  <w:num w:numId="31">
    <w:abstractNumId w:val="9"/>
  </w:num>
  <w:num w:numId="32">
    <w:abstractNumId w:val="32"/>
  </w:num>
  <w:num w:numId="33">
    <w:abstractNumId w:val="20"/>
  </w:num>
  <w:num w:numId="34">
    <w:abstractNumId w:val="26"/>
  </w:num>
  <w:num w:numId="35">
    <w:abstractNumId w:val="3"/>
  </w:num>
  <w:num w:numId="36">
    <w:abstractNumId w:val="21"/>
  </w:num>
  <w:num w:numId="37">
    <w:abstractNumId w:val="31"/>
  </w:num>
  <w:num w:numId="38">
    <w:abstractNumId w:val="15"/>
  </w:num>
  <w:num w:numId="39">
    <w:abstractNumId w:val="22"/>
  </w:num>
  <w:num w:numId="4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B775F"/>
    <w:rsid w:val="0006154C"/>
    <w:rsid w:val="0006538B"/>
    <w:rsid w:val="000A7103"/>
    <w:rsid w:val="000F07F5"/>
    <w:rsid w:val="000F0930"/>
    <w:rsid w:val="00122D31"/>
    <w:rsid w:val="00184EF6"/>
    <w:rsid w:val="001A6585"/>
    <w:rsid w:val="001D101B"/>
    <w:rsid w:val="001D79F0"/>
    <w:rsid w:val="002327B6"/>
    <w:rsid w:val="00252E9F"/>
    <w:rsid w:val="00256874"/>
    <w:rsid w:val="00265D5F"/>
    <w:rsid w:val="00277B2C"/>
    <w:rsid w:val="002B294D"/>
    <w:rsid w:val="002C6AA1"/>
    <w:rsid w:val="002D6A98"/>
    <w:rsid w:val="002E77C0"/>
    <w:rsid w:val="00304826"/>
    <w:rsid w:val="00350788"/>
    <w:rsid w:val="00391763"/>
    <w:rsid w:val="003B6B06"/>
    <w:rsid w:val="003D30F2"/>
    <w:rsid w:val="0044617A"/>
    <w:rsid w:val="00446EB5"/>
    <w:rsid w:val="004B4EB6"/>
    <w:rsid w:val="004C0E71"/>
    <w:rsid w:val="005A322F"/>
    <w:rsid w:val="005A7790"/>
    <w:rsid w:val="005C5A7E"/>
    <w:rsid w:val="005E736B"/>
    <w:rsid w:val="0060777F"/>
    <w:rsid w:val="006708C6"/>
    <w:rsid w:val="00696495"/>
    <w:rsid w:val="006C0CFC"/>
    <w:rsid w:val="006D14F8"/>
    <w:rsid w:val="00754048"/>
    <w:rsid w:val="00756A8C"/>
    <w:rsid w:val="007846B2"/>
    <w:rsid w:val="007D005D"/>
    <w:rsid w:val="007F4A72"/>
    <w:rsid w:val="0084647A"/>
    <w:rsid w:val="00853F14"/>
    <w:rsid w:val="008A5E42"/>
    <w:rsid w:val="008E57E4"/>
    <w:rsid w:val="009653BF"/>
    <w:rsid w:val="0099180E"/>
    <w:rsid w:val="009F10DB"/>
    <w:rsid w:val="00A32284"/>
    <w:rsid w:val="00A57987"/>
    <w:rsid w:val="00A60A67"/>
    <w:rsid w:val="00A80960"/>
    <w:rsid w:val="00AA29E0"/>
    <w:rsid w:val="00AE20E1"/>
    <w:rsid w:val="00B23E14"/>
    <w:rsid w:val="00B70747"/>
    <w:rsid w:val="00B72371"/>
    <w:rsid w:val="00B8116C"/>
    <w:rsid w:val="00C21FCC"/>
    <w:rsid w:val="00C23094"/>
    <w:rsid w:val="00C46986"/>
    <w:rsid w:val="00CB775F"/>
    <w:rsid w:val="00CD0590"/>
    <w:rsid w:val="00CD442E"/>
    <w:rsid w:val="00D20638"/>
    <w:rsid w:val="00D9144A"/>
    <w:rsid w:val="00DB407A"/>
    <w:rsid w:val="00E00C0A"/>
    <w:rsid w:val="00ED3F35"/>
    <w:rsid w:val="00F53A83"/>
    <w:rsid w:val="00F61C06"/>
    <w:rsid w:val="00F6478F"/>
    <w:rsid w:val="00F76923"/>
    <w:rsid w:val="00F92113"/>
    <w:rsid w:val="00FD35D1"/>
    <w:rsid w:val="00FD5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A7E"/>
  </w:style>
  <w:style w:type="paragraph" w:styleId="1">
    <w:name w:val="heading 1"/>
    <w:basedOn w:val="a"/>
    <w:next w:val="a"/>
    <w:link w:val="10"/>
    <w:uiPriority w:val="9"/>
    <w:qFormat/>
    <w:rsid w:val="00C2309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309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C2309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3094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C2309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2309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C230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23094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23094"/>
  </w:style>
  <w:style w:type="character" w:customStyle="1" w:styleId="10">
    <w:name w:val="Заголовок 1 Знак"/>
    <w:basedOn w:val="a0"/>
    <w:link w:val="1"/>
    <w:uiPriority w:val="9"/>
    <w:rsid w:val="00C2309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2309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C23094"/>
    <w:rPr>
      <w:rFonts w:ascii="Cambria" w:eastAsia="Times New Roman" w:hAnsi="Cambria" w:cs="Times New Roman"/>
      <w:i/>
      <w:iCs/>
      <w:color w:val="404040"/>
    </w:rPr>
  </w:style>
  <w:style w:type="paragraph" w:customStyle="1" w:styleId="13">
    <w:name w:val="Знак Знак Знак1"/>
    <w:basedOn w:val="a"/>
    <w:rsid w:val="00C23094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rmal (Web)"/>
    <w:aliases w:val="Обычный (Web),Обычный (Web)1"/>
    <w:basedOn w:val="a"/>
    <w:uiPriority w:val="99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 Знак"/>
    <w:basedOn w:val="a"/>
    <w:rsid w:val="00C23094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5">
    <w:name w:val="List Paragraph"/>
    <w:basedOn w:val="a"/>
    <w:link w:val="a6"/>
    <w:uiPriority w:val="34"/>
    <w:qFormat/>
    <w:rsid w:val="00C23094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C23094"/>
  </w:style>
  <w:style w:type="character" w:styleId="a7">
    <w:name w:val="Hyperlink"/>
    <w:basedOn w:val="a0"/>
    <w:unhideWhenUsed/>
    <w:rsid w:val="00C23094"/>
    <w:rPr>
      <w:color w:val="0000FF"/>
      <w:u w:val="single"/>
    </w:rPr>
  </w:style>
  <w:style w:type="paragraph" w:customStyle="1" w:styleId="consplusnonformat">
    <w:name w:val="consplusnonformat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C23094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2309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C2309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"/>
    <w:basedOn w:val="a"/>
    <w:link w:val="ac"/>
    <w:rsid w:val="00C23094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C2309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4">
    <w:name w:val="Обычный1"/>
    <w:link w:val="Normal"/>
    <w:rsid w:val="00C23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Название1"/>
    <w:basedOn w:val="14"/>
    <w:rsid w:val="00C23094"/>
    <w:pPr>
      <w:jc w:val="center"/>
    </w:pPr>
    <w:rPr>
      <w:b/>
      <w:sz w:val="28"/>
    </w:rPr>
  </w:style>
  <w:style w:type="character" w:customStyle="1" w:styleId="Normal">
    <w:name w:val="Normal Знак"/>
    <w:basedOn w:val="a0"/>
    <w:link w:val="14"/>
    <w:rsid w:val="00C23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Текст выноски1"/>
    <w:basedOn w:val="a"/>
    <w:next w:val="ad"/>
    <w:link w:val="ae"/>
    <w:uiPriority w:val="99"/>
    <w:semiHidden/>
    <w:unhideWhenUsed/>
    <w:rsid w:val="00C23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16"/>
    <w:uiPriority w:val="99"/>
    <w:semiHidden/>
    <w:rsid w:val="00C23094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C2309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GridReport1">
    <w:name w:val="Table Grid Report1"/>
    <w:basedOn w:val="a1"/>
    <w:next w:val="af"/>
    <w:uiPriority w:val="59"/>
    <w:rsid w:val="00C23094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">
    <w:name w:val="Report"/>
    <w:basedOn w:val="a"/>
    <w:rsid w:val="00C2309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Классик"/>
    <w:basedOn w:val="a"/>
    <w:link w:val="af1"/>
    <w:qFormat/>
    <w:rsid w:val="00C23094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bidi="en-US"/>
    </w:rPr>
  </w:style>
  <w:style w:type="character" w:customStyle="1" w:styleId="af1">
    <w:name w:val="Классик Знак"/>
    <w:basedOn w:val="a0"/>
    <w:link w:val="af0"/>
    <w:rsid w:val="00C23094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2">
    <w:name w:val="№ таблицы"/>
    <w:basedOn w:val="af0"/>
    <w:next w:val="a"/>
    <w:link w:val="af3"/>
    <w:qFormat/>
    <w:rsid w:val="00C23094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3">
    <w:name w:val="№ таблицы Знак"/>
    <w:basedOn w:val="af1"/>
    <w:link w:val="af2"/>
    <w:rsid w:val="00C23094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7">
    <w:name w:val="Маркированный1"/>
    <w:rsid w:val="00C23094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customStyle="1" w:styleId="18">
    <w:name w:val="Подзаголовок1"/>
    <w:basedOn w:val="a"/>
    <w:next w:val="a"/>
    <w:uiPriority w:val="11"/>
    <w:qFormat/>
    <w:rsid w:val="00C23094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4">
    <w:name w:val="Подзаголовок Знак"/>
    <w:basedOn w:val="a0"/>
    <w:link w:val="af5"/>
    <w:uiPriority w:val="11"/>
    <w:rsid w:val="00C23094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formattext">
    <w:name w:val="formattext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link w:val="af7"/>
    <w:uiPriority w:val="1"/>
    <w:qFormat/>
    <w:rsid w:val="00C230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7">
    <w:name w:val="Без интервала Знак"/>
    <w:basedOn w:val="a0"/>
    <w:link w:val="af6"/>
    <w:uiPriority w:val="1"/>
    <w:rsid w:val="00C23094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C230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Верхний колонтитул1"/>
    <w:basedOn w:val="a"/>
    <w:next w:val="af8"/>
    <w:link w:val="af9"/>
    <w:uiPriority w:val="99"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19"/>
    <w:uiPriority w:val="99"/>
    <w:rsid w:val="00C23094"/>
  </w:style>
  <w:style w:type="paragraph" w:customStyle="1" w:styleId="1a">
    <w:name w:val="Нижний колонтитул1"/>
    <w:basedOn w:val="a"/>
    <w:next w:val="afa"/>
    <w:link w:val="afb"/>
    <w:uiPriority w:val="99"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1a"/>
    <w:uiPriority w:val="99"/>
    <w:rsid w:val="00C23094"/>
  </w:style>
  <w:style w:type="character" w:customStyle="1" w:styleId="FontStyle59">
    <w:name w:val="Font Style59"/>
    <w:rsid w:val="00C23094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C230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C230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C23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10">
    <w:name w:val="Заголовок 7 Знак1"/>
    <w:basedOn w:val="a0"/>
    <w:uiPriority w:val="9"/>
    <w:semiHidden/>
    <w:rsid w:val="00C2309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d">
    <w:name w:val="Balloon Text"/>
    <w:basedOn w:val="a"/>
    <w:link w:val="1b"/>
    <w:uiPriority w:val="99"/>
    <w:semiHidden/>
    <w:unhideWhenUsed/>
    <w:rsid w:val="00C23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b">
    <w:name w:val="Текст выноски Знак1"/>
    <w:basedOn w:val="a0"/>
    <w:link w:val="ad"/>
    <w:uiPriority w:val="99"/>
    <w:semiHidden/>
    <w:rsid w:val="00C23094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C23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Subtitle"/>
    <w:basedOn w:val="a"/>
    <w:next w:val="a"/>
    <w:link w:val="af4"/>
    <w:uiPriority w:val="11"/>
    <w:qFormat/>
    <w:rsid w:val="00C23094"/>
    <w:pPr>
      <w:numPr>
        <w:ilvl w:val="1"/>
      </w:numPr>
    </w:pPr>
    <w:rPr>
      <w:rFonts w:ascii="Cambria" w:eastAsia="Times New Roman" w:hAnsi="Cambria" w:cs="Times New Roman"/>
      <w:sz w:val="24"/>
      <w:szCs w:val="24"/>
    </w:rPr>
  </w:style>
  <w:style w:type="character" w:customStyle="1" w:styleId="1c">
    <w:name w:val="Подзаголовок Знак1"/>
    <w:basedOn w:val="a0"/>
    <w:uiPriority w:val="11"/>
    <w:rsid w:val="00C230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header"/>
    <w:basedOn w:val="a"/>
    <w:link w:val="1d"/>
    <w:uiPriority w:val="99"/>
    <w:semiHidden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Верхний колонтитул Знак1"/>
    <w:basedOn w:val="a0"/>
    <w:link w:val="af8"/>
    <w:uiPriority w:val="99"/>
    <w:semiHidden/>
    <w:rsid w:val="00C23094"/>
  </w:style>
  <w:style w:type="paragraph" w:styleId="afa">
    <w:name w:val="footer"/>
    <w:basedOn w:val="a"/>
    <w:link w:val="1e"/>
    <w:uiPriority w:val="99"/>
    <w:semiHidden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e">
    <w:name w:val="Нижний колонтитул Знак1"/>
    <w:basedOn w:val="a0"/>
    <w:link w:val="afa"/>
    <w:uiPriority w:val="99"/>
    <w:semiHidden/>
    <w:rsid w:val="00C230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309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309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C2309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3094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C2309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2309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C230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23094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23094"/>
  </w:style>
  <w:style w:type="character" w:customStyle="1" w:styleId="10">
    <w:name w:val="Заголовок 1 Знак"/>
    <w:basedOn w:val="a0"/>
    <w:link w:val="1"/>
    <w:uiPriority w:val="9"/>
    <w:rsid w:val="00C2309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2309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C23094"/>
    <w:rPr>
      <w:rFonts w:ascii="Cambria" w:eastAsia="Times New Roman" w:hAnsi="Cambria" w:cs="Times New Roman"/>
      <w:i/>
      <w:iCs/>
      <w:color w:val="404040"/>
    </w:rPr>
  </w:style>
  <w:style w:type="paragraph" w:customStyle="1" w:styleId="13">
    <w:name w:val="Знак Знак Знак1"/>
    <w:basedOn w:val="a"/>
    <w:rsid w:val="00C23094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rmal (Web)"/>
    <w:aliases w:val="Обычный (Web),Обычный (Web)1"/>
    <w:basedOn w:val="a"/>
    <w:uiPriority w:val="99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 Знак"/>
    <w:basedOn w:val="a"/>
    <w:rsid w:val="00C23094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5">
    <w:name w:val="List Paragraph"/>
    <w:basedOn w:val="a"/>
    <w:link w:val="a6"/>
    <w:uiPriority w:val="34"/>
    <w:qFormat/>
    <w:rsid w:val="00C23094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C23094"/>
  </w:style>
  <w:style w:type="character" w:styleId="a7">
    <w:name w:val="Hyperlink"/>
    <w:basedOn w:val="a0"/>
    <w:unhideWhenUsed/>
    <w:rsid w:val="00C23094"/>
    <w:rPr>
      <w:color w:val="0000FF"/>
      <w:u w:val="single"/>
    </w:rPr>
  </w:style>
  <w:style w:type="paragraph" w:customStyle="1" w:styleId="consplusnonformat">
    <w:name w:val="consplusnonformat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C23094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2309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C2309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"/>
    <w:basedOn w:val="a"/>
    <w:link w:val="ac"/>
    <w:rsid w:val="00C23094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C2309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4">
    <w:name w:val="Обычный1"/>
    <w:link w:val="Normal"/>
    <w:rsid w:val="00C23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Название1"/>
    <w:basedOn w:val="14"/>
    <w:rsid w:val="00C23094"/>
    <w:pPr>
      <w:jc w:val="center"/>
    </w:pPr>
    <w:rPr>
      <w:b/>
      <w:sz w:val="28"/>
    </w:rPr>
  </w:style>
  <w:style w:type="character" w:customStyle="1" w:styleId="Normal">
    <w:name w:val="Normal Знак"/>
    <w:basedOn w:val="a0"/>
    <w:link w:val="14"/>
    <w:rsid w:val="00C23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Текст выноски1"/>
    <w:basedOn w:val="a"/>
    <w:next w:val="ad"/>
    <w:link w:val="ae"/>
    <w:uiPriority w:val="99"/>
    <w:semiHidden/>
    <w:unhideWhenUsed/>
    <w:rsid w:val="00C23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16"/>
    <w:uiPriority w:val="99"/>
    <w:semiHidden/>
    <w:rsid w:val="00C23094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C2309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GridReport1">
    <w:name w:val="Table Grid Report1"/>
    <w:basedOn w:val="a1"/>
    <w:next w:val="af"/>
    <w:uiPriority w:val="59"/>
    <w:rsid w:val="00C23094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">
    <w:name w:val="Report"/>
    <w:basedOn w:val="a"/>
    <w:rsid w:val="00C2309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Классик"/>
    <w:basedOn w:val="a"/>
    <w:link w:val="af1"/>
    <w:qFormat/>
    <w:rsid w:val="00C23094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bidi="en-US"/>
    </w:rPr>
  </w:style>
  <w:style w:type="character" w:customStyle="1" w:styleId="af1">
    <w:name w:val="Классик Знак"/>
    <w:basedOn w:val="a0"/>
    <w:link w:val="af0"/>
    <w:rsid w:val="00C23094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2">
    <w:name w:val="№ таблицы"/>
    <w:basedOn w:val="af0"/>
    <w:next w:val="a"/>
    <w:link w:val="af3"/>
    <w:qFormat/>
    <w:rsid w:val="00C23094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3">
    <w:name w:val="№ таблицы Знак"/>
    <w:basedOn w:val="af1"/>
    <w:link w:val="af2"/>
    <w:rsid w:val="00C23094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7">
    <w:name w:val="Маркированный1"/>
    <w:rsid w:val="00C23094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customStyle="1" w:styleId="18">
    <w:name w:val="Подзаголовок1"/>
    <w:basedOn w:val="a"/>
    <w:next w:val="a"/>
    <w:uiPriority w:val="11"/>
    <w:qFormat/>
    <w:rsid w:val="00C23094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4">
    <w:name w:val="Подзаголовок Знак"/>
    <w:basedOn w:val="a0"/>
    <w:link w:val="af5"/>
    <w:uiPriority w:val="11"/>
    <w:rsid w:val="00C23094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formattext">
    <w:name w:val="formattext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link w:val="af7"/>
    <w:uiPriority w:val="1"/>
    <w:qFormat/>
    <w:rsid w:val="00C230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7">
    <w:name w:val="Без интервала Знак"/>
    <w:basedOn w:val="a0"/>
    <w:link w:val="af6"/>
    <w:uiPriority w:val="1"/>
    <w:rsid w:val="00C23094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C230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Верхний колонтитул1"/>
    <w:basedOn w:val="a"/>
    <w:next w:val="af8"/>
    <w:link w:val="af9"/>
    <w:uiPriority w:val="99"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19"/>
    <w:uiPriority w:val="99"/>
    <w:rsid w:val="00C23094"/>
  </w:style>
  <w:style w:type="paragraph" w:customStyle="1" w:styleId="1a">
    <w:name w:val="Нижний колонтитул1"/>
    <w:basedOn w:val="a"/>
    <w:next w:val="afa"/>
    <w:link w:val="afb"/>
    <w:uiPriority w:val="99"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1a"/>
    <w:uiPriority w:val="99"/>
    <w:rsid w:val="00C23094"/>
  </w:style>
  <w:style w:type="character" w:customStyle="1" w:styleId="FontStyle59">
    <w:name w:val="Font Style59"/>
    <w:rsid w:val="00C23094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C230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C230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C23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10">
    <w:name w:val="Заголовок 7 Знак1"/>
    <w:basedOn w:val="a0"/>
    <w:uiPriority w:val="9"/>
    <w:semiHidden/>
    <w:rsid w:val="00C2309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d">
    <w:name w:val="Balloon Text"/>
    <w:basedOn w:val="a"/>
    <w:link w:val="1b"/>
    <w:uiPriority w:val="99"/>
    <w:semiHidden/>
    <w:unhideWhenUsed/>
    <w:rsid w:val="00C23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b">
    <w:name w:val="Текст выноски Знак1"/>
    <w:basedOn w:val="a0"/>
    <w:link w:val="ad"/>
    <w:uiPriority w:val="99"/>
    <w:semiHidden/>
    <w:rsid w:val="00C23094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C23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Subtitle"/>
    <w:basedOn w:val="a"/>
    <w:next w:val="a"/>
    <w:link w:val="af4"/>
    <w:uiPriority w:val="11"/>
    <w:qFormat/>
    <w:rsid w:val="00C23094"/>
    <w:pPr>
      <w:numPr>
        <w:ilvl w:val="1"/>
      </w:numPr>
    </w:pPr>
    <w:rPr>
      <w:rFonts w:ascii="Cambria" w:eastAsia="Times New Roman" w:hAnsi="Cambria" w:cs="Times New Roman"/>
      <w:sz w:val="24"/>
      <w:szCs w:val="24"/>
    </w:rPr>
  </w:style>
  <w:style w:type="character" w:customStyle="1" w:styleId="1c">
    <w:name w:val="Подзаголовок Знак1"/>
    <w:basedOn w:val="a0"/>
    <w:uiPriority w:val="11"/>
    <w:rsid w:val="00C230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header"/>
    <w:basedOn w:val="a"/>
    <w:link w:val="1d"/>
    <w:uiPriority w:val="99"/>
    <w:semiHidden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Верхний колонтитул Знак1"/>
    <w:basedOn w:val="a0"/>
    <w:link w:val="af8"/>
    <w:uiPriority w:val="99"/>
    <w:semiHidden/>
    <w:rsid w:val="00C23094"/>
  </w:style>
  <w:style w:type="paragraph" w:styleId="afa">
    <w:name w:val="footer"/>
    <w:basedOn w:val="a"/>
    <w:link w:val="1e"/>
    <w:uiPriority w:val="99"/>
    <w:semiHidden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e">
    <w:name w:val="Нижний колонтитул Знак1"/>
    <w:basedOn w:val="a0"/>
    <w:link w:val="afa"/>
    <w:uiPriority w:val="99"/>
    <w:semiHidden/>
    <w:rsid w:val="00C230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5A34C-8872-4C2F-A961-3B518561E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12</Pages>
  <Words>3233</Words>
  <Characters>18432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KyrgyzikovaUS</cp:lastModifiedBy>
  <cp:revision>60</cp:revision>
  <cp:lastPrinted>2026-03-23T04:42:00Z</cp:lastPrinted>
  <dcterms:created xsi:type="dcterms:W3CDTF">2025-06-02T04:24:00Z</dcterms:created>
  <dcterms:modified xsi:type="dcterms:W3CDTF">2026-04-14T09:09:00Z</dcterms:modified>
</cp:coreProperties>
</file>